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C5" w:rsidRDefault="00F47AC5" w:rsidP="00BA72E0">
      <w:pPr>
        <w:spacing w:line="240" w:lineRule="auto"/>
        <w:jc w:val="center"/>
        <w:rPr>
          <w:rFonts w:ascii="Segoe Print" w:hAnsi="Segoe Print"/>
          <w:sz w:val="32"/>
          <w:szCs w:val="32"/>
        </w:rPr>
      </w:pPr>
      <w:r w:rsidRPr="00F47AC5">
        <w:rPr>
          <w:rFonts w:ascii="Segoe Print" w:hAnsi="Segoe Print"/>
          <w:sz w:val="32"/>
          <w:szCs w:val="32"/>
        </w:rPr>
        <w:t>A Parent’s Guide to the Comprehensive Literacy Report Card</w:t>
      </w:r>
    </w:p>
    <w:p w:rsidR="000230CB" w:rsidRDefault="000230CB" w:rsidP="00F47AC5">
      <w:pPr>
        <w:jc w:val="center"/>
        <w:rPr>
          <w:rFonts w:ascii="Century Gothic" w:hAnsi="Century Gothic"/>
          <w:sz w:val="32"/>
          <w:szCs w:val="32"/>
          <w:u w:val="single"/>
        </w:rPr>
      </w:pPr>
    </w:p>
    <w:p w:rsidR="00F47AC5" w:rsidRPr="00F47AC5" w:rsidRDefault="00F47AC5" w:rsidP="00F47AC5">
      <w:pPr>
        <w:jc w:val="center"/>
        <w:rPr>
          <w:rFonts w:ascii="Century Gothic" w:hAnsi="Century Gothic"/>
          <w:sz w:val="32"/>
          <w:szCs w:val="32"/>
          <w:u w:val="single"/>
        </w:rPr>
      </w:pPr>
      <w:r w:rsidRPr="00F47AC5">
        <w:rPr>
          <w:rFonts w:ascii="Century Gothic" w:hAnsi="Century Gothic"/>
          <w:sz w:val="32"/>
          <w:szCs w:val="32"/>
          <w:u w:val="single"/>
        </w:rPr>
        <w:t>Reading</w:t>
      </w:r>
    </w:p>
    <w:p w:rsidR="00BA72E0" w:rsidRDefault="00F47AC5" w:rsidP="00BA72E0">
      <w:pPr>
        <w:spacing w:line="240" w:lineRule="auto"/>
        <w:rPr>
          <w:rFonts w:ascii="Century Gothic" w:hAnsi="Century Gothic"/>
          <w:sz w:val="24"/>
          <w:szCs w:val="24"/>
        </w:rPr>
      </w:pPr>
      <w:r w:rsidRPr="00F47AC5">
        <w:rPr>
          <w:rFonts w:ascii="Century Gothic" w:hAnsi="Century Gothic"/>
          <w:b/>
          <w:sz w:val="24"/>
          <w:szCs w:val="24"/>
        </w:rPr>
        <w:t>Exhibits positive reading attitude &amp; participation</w:t>
      </w:r>
      <w:r>
        <w:rPr>
          <w:rFonts w:ascii="Century Gothic" w:hAnsi="Century Gothic"/>
          <w:sz w:val="24"/>
          <w:szCs w:val="24"/>
        </w:rPr>
        <w:t>-</w:t>
      </w:r>
    </w:p>
    <w:p w:rsidR="00BA72E0" w:rsidRDefault="00BA72E0" w:rsidP="00BA72E0">
      <w:pPr>
        <w:pStyle w:val="ListParagraph"/>
        <w:numPr>
          <w:ilvl w:val="0"/>
          <w:numId w:val="1"/>
        </w:numPr>
        <w:spacing w:line="240" w:lineRule="auto"/>
        <w:rPr>
          <w:rFonts w:ascii="Century Gothic" w:hAnsi="Century Gothic"/>
          <w:sz w:val="24"/>
          <w:szCs w:val="24"/>
        </w:rPr>
      </w:pPr>
      <w:r w:rsidRPr="00BA72E0">
        <w:rPr>
          <w:rFonts w:ascii="Century Gothic" w:hAnsi="Century Gothic"/>
          <w:sz w:val="24"/>
          <w:szCs w:val="24"/>
        </w:rPr>
        <w:t>engages in reading</w:t>
      </w:r>
    </w:p>
    <w:p w:rsidR="00BA72E0" w:rsidRDefault="00BA72E0" w:rsidP="00BA72E0">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exhibits a joy for reading</w:t>
      </w:r>
    </w:p>
    <w:p w:rsidR="00BA72E0" w:rsidRDefault="00BA72E0" w:rsidP="00BA72E0">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is so interested in what they or teacher is reading that they don’t want the reading to stop</w:t>
      </w:r>
    </w:p>
    <w:p w:rsidR="00BA72E0" w:rsidRDefault="00BA72E0" w:rsidP="00BA72E0">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reads independently when given a choice (at home and school)</w:t>
      </w:r>
    </w:p>
    <w:p w:rsidR="00BF07EF" w:rsidRPr="00BA72E0" w:rsidRDefault="00BF07EF" w:rsidP="00BA72E0">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engages in whole group reading</w:t>
      </w:r>
    </w:p>
    <w:p w:rsidR="00F47AC5" w:rsidRDefault="005D50CA" w:rsidP="00F47AC5">
      <w:pPr>
        <w:rPr>
          <w:rFonts w:ascii="Century Gothic" w:hAnsi="Century Gothic"/>
          <w:sz w:val="24"/>
          <w:szCs w:val="24"/>
        </w:rPr>
      </w:pPr>
      <w:r>
        <w:rPr>
          <w:rFonts w:ascii="Century Gothic" w:hAnsi="Century Gothic"/>
          <w:sz w:val="24"/>
          <w:szCs w:val="24"/>
        </w:rPr>
        <w:t xml:space="preserve"> </w:t>
      </w:r>
      <w:r w:rsidR="00F47AC5" w:rsidRPr="00F47AC5">
        <w:rPr>
          <w:rFonts w:ascii="Century Gothic" w:hAnsi="Century Gothic"/>
          <w:b/>
          <w:sz w:val="24"/>
          <w:szCs w:val="24"/>
        </w:rPr>
        <w:t>Reading Level</w:t>
      </w:r>
      <w:r w:rsidR="00F47AC5" w:rsidRPr="00F47AC5">
        <w:rPr>
          <w:rFonts w:ascii="Century Gothic" w:hAnsi="Century Gothic"/>
          <w:sz w:val="24"/>
          <w:szCs w:val="24"/>
        </w:rPr>
        <w:t>-The benchmark book is where we expect a</w:t>
      </w:r>
      <w:r w:rsidR="00917C4E">
        <w:rPr>
          <w:rFonts w:ascii="Century Gothic" w:hAnsi="Century Gothic"/>
          <w:sz w:val="24"/>
          <w:szCs w:val="24"/>
        </w:rPr>
        <w:t>1st</w:t>
      </w:r>
      <w:r w:rsidR="00F47AC5" w:rsidRPr="00F47AC5">
        <w:rPr>
          <w:rFonts w:ascii="Century Gothic" w:hAnsi="Century Gothic"/>
          <w:sz w:val="24"/>
          <w:szCs w:val="24"/>
        </w:rPr>
        <w:t xml:space="preserve"> grader to be at that quarter.  This is an independent </w:t>
      </w:r>
      <w:r w:rsidR="00BA72E0">
        <w:rPr>
          <w:rFonts w:ascii="Century Gothic" w:hAnsi="Century Gothic"/>
          <w:sz w:val="24"/>
          <w:szCs w:val="24"/>
        </w:rPr>
        <w:t xml:space="preserve">text </w:t>
      </w:r>
      <w:r w:rsidR="00F47AC5" w:rsidRPr="00F47AC5">
        <w:rPr>
          <w:rFonts w:ascii="Century Gothic" w:hAnsi="Century Gothic"/>
          <w:sz w:val="24"/>
          <w:szCs w:val="24"/>
        </w:rPr>
        <w:t xml:space="preserve">level, not the instructional level used for guided reading. </w:t>
      </w:r>
      <w:r w:rsidR="00BF07EF">
        <w:rPr>
          <w:rFonts w:ascii="Century Gothic" w:hAnsi="Century Gothic"/>
          <w:sz w:val="24"/>
          <w:szCs w:val="24"/>
        </w:rPr>
        <w:t xml:space="preserve">  The instructional level teachers use i</w:t>
      </w:r>
      <w:r w:rsidR="00B81A92">
        <w:rPr>
          <w:rFonts w:ascii="Century Gothic" w:hAnsi="Century Gothic"/>
          <w:sz w:val="24"/>
          <w:szCs w:val="24"/>
        </w:rPr>
        <w:t>s generally one level higher tha</w:t>
      </w:r>
      <w:r w:rsidR="00BF07EF">
        <w:rPr>
          <w:rFonts w:ascii="Century Gothic" w:hAnsi="Century Gothic"/>
          <w:sz w:val="24"/>
          <w:szCs w:val="24"/>
        </w:rPr>
        <w:t>n their independent level.</w:t>
      </w:r>
    </w:p>
    <w:p w:rsidR="00BA72E0" w:rsidRDefault="00BA72E0" w:rsidP="00F47AC5">
      <w:pPr>
        <w:rPr>
          <w:rFonts w:ascii="Century Gothic" w:hAnsi="Century Gothic"/>
          <w:sz w:val="24"/>
          <w:szCs w:val="24"/>
        </w:rPr>
      </w:pPr>
      <w:r>
        <w:rPr>
          <w:rFonts w:ascii="Century Gothic" w:hAnsi="Century Gothic"/>
          <w:b/>
          <w:sz w:val="24"/>
          <w:szCs w:val="24"/>
        </w:rPr>
        <w:t>Phonics: generates &amp; blends sounds into words</w:t>
      </w:r>
      <w:r w:rsidRPr="00F47AC5">
        <w:rPr>
          <w:rFonts w:ascii="Century Gothic" w:hAnsi="Century Gothic"/>
          <w:sz w:val="24"/>
          <w:szCs w:val="24"/>
        </w:rPr>
        <w:t>-</w:t>
      </w:r>
      <w:r w:rsidR="00FB22D7">
        <w:rPr>
          <w:rFonts w:ascii="Century Gothic" w:hAnsi="Century Gothic"/>
          <w:sz w:val="24"/>
          <w:szCs w:val="24"/>
        </w:rPr>
        <w:t>We will listen to your child as they are reading or when they stretch out words as they are writing.  Can the student break down words or blend words together?</w:t>
      </w:r>
    </w:p>
    <w:p w:rsidR="00FB22D7" w:rsidRDefault="00FB22D7" w:rsidP="00F47AC5">
      <w:pPr>
        <w:rPr>
          <w:rFonts w:ascii="Century Gothic" w:hAnsi="Century Gothic"/>
          <w:sz w:val="24"/>
          <w:szCs w:val="24"/>
        </w:rPr>
      </w:pPr>
      <w:r>
        <w:rPr>
          <w:rFonts w:ascii="Century Gothic" w:hAnsi="Century Gothic"/>
          <w:b/>
          <w:sz w:val="24"/>
          <w:szCs w:val="24"/>
        </w:rPr>
        <w:t>Word Study: uses known parts to analyze &amp; read words</w:t>
      </w:r>
      <w:r w:rsidR="00BA72E0" w:rsidRPr="00F47AC5">
        <w:rPr>
          <w:rFonts w:ascii="Century Gothic" w:hAnsi="Century Gothic"/>
          <w:sz w:val="24"/>
          <w:szCs w:val="24"/>
        </w:rPr>
        <w:t>-</w:t>
      </w:r>
    </w:p>
    <w:p w:rsidR="00BA72E0" w:rsidRDefault="005800BE" w:rsidP="00FB22D7">
      <w:pPr>
        <w:pStyle w:val="ListParagraph"/>
        <w:numPr>
          <w:ilvl w:val="0"/>
          <w:numId w:val="2"/>
        </w:numPr>
        <w:rPr>
          <w:rFonts w:ascii="Century Gothic" w:hAnsi="Century Gothic"/>
          <w:sz w:val="24"/>
          <w:szCs w:val="24"/>
        </w:rPr>
      </w:pPr>
      <w:r>
        <w:rPr>
          <w:rFonts w:ascii="Century Gothic" w:hAnsi="Century Gothic"/>
          <w:sz w:val="24"/>
          <w:szCs w:val="24"/>
        </w:rPr>
        <w:t>looks for chunks inside of word to read it</w:t>
      </w:r>
    </w:p>
    <w:p w:rsidR="005800BE" w:rsidRPr="00FB22D7" w:rsidRDefault="005800BE" w:rsidP="00FB22D7">
      <w:pPr>
        <w:pStyle w:val="ListParagraph"/>
        <w:numPr>
          <w:ilvl w:val="0"/>
          <w:numId w:val="2"/>
        </w:numPr>
        <w:rPr>
          <w:rFonts w:ascii="Century Gothic" w:hAnsi="Century Gothic"/>
          <w:sz w:val="24"/>
          <w:szCs w:val="24"/>
        </w:rPr>
      </w:pPr>
      <w:r>
        <w:rPr>
          <w:rFonts w:ascii="Century Gothic" w:hAnsi="Century Gothic"/>
          <w:sz w:val="24"/>
          <w:szCs w:val="24"/>
        </w:rPr>
        <w:t>looks at parts of a word (contractions, ending, prefix/suffix)</w:t>
      </w:r>
    </w:p>
    <w:p w:rsidR="00BA72E0" w:rsidRDefault="005800BE" w:rsidP="00F47AC5">
      <w:pPr>
        <w:rPr>
          <w:rFonts w:ascii="Century Gothic" w:hAnsi="Century Gothic"/>
          <w:sz w:val="24"/>
          <w:szCs w:val="24"/>
        </w:rPr>
      </w:pPr>
      <w:r>
        <w:rPr>
          <w:rFonts w:ascii="Century Gothic" w:hAnsi="Century Gothic"/>
          <w:b/>
          <w:sz w:val="24"/>
          <w:szCs w:val="24"/>
        </w:rPr>
        <w:t>High Frequency Words</w:t>
      </w:r>
      <w:r w:rsidR="00BA72E0" w:rsidRPr="00F47AC5">
        <w:rPr>
          <w:rFonts w:ascii="Century Gothic" w:hAnsi="Century Gothic"/>
          <w:sz w:val="24"/>
          <w:szCs w:val="24"/>
        </w:rPr>
        <w:t>-</w:t>
      </w:r>
      <w:r>
        <w:rPr>
          <w:rFonts w:ascii="Century Gothic" w:hAnsi="Century Gothic"/>
          <w:sz w:val="24"/>
          <w:szCs w:val="24"/>
        </w:rPr>
        <w:t xml:space="preserve">Students are assessed </w:t>
      </w:r>
      <w:r w:rsidR="00BF07EF">
        <w:rPr>
          <w:rFonts w:ascii="Century Gothic" w:hAnsi="Century Gothic"/>
          <w:sz w:val="24"/>
          <w:szCs w:val="24"/>
        </w:rPr>
        <w:t xml:space="preserve">quarterly </w:t>
      </w:r>
      <w:r>
        <w:rPr>
          <w:rFonts w:ascii="Century Gothic" w:hAnsi="Century Gothic"/>
          <w:sz w:val="24"/>
          <w:szCs w:val="24"/>
        </w:rPr>
        <w:t xml:space="preserve">on kindergarten, </w:t>
      </w:r>
      <w:r w:rsidR="00917C4E">
        <w:rPr>
          <w:rFonts w:ascii="Century Gothic" w:hAnsi="Century Gothic"/>
          <w:sz w:val="24"/>
          <w:szCs w:val="24"/>
        </w:rPr>
        <w:t xml:space="preserve">and </w:t>
      </w:r>
      <w:r>
        <w:rPr>
          <w:rFonts w:ascii="Century Gothic" w:hAnsi="Century Gothic"/>
          <w:sz w:val="24"/>
          <w:szCs w:val="24"/>
        </w:rPr>
        <w:t>1</w:t>
      </w:r>
      <w:r w:rsidRPr="005800BE">
        <w:rPr>
          <w:rFonts w:ascii="Century Gothic" w:hAnsi="Century Gothic"/>
          <w:sz w:val="24"/>
          <w:szCs w:val="24"/>
          <w:vertAlign w:val="superscript"/>
        </w:rPr>
        <w:t>st</w:t>
      </w:r>
      <w:r>
        <w:rPr>
          <w:rFonts w:ascii="Century Gothic" w:hAnsi="Century Gothic"/>
          <w:sz w:val="24"/>
          <w:szCs w:val="24"/>
        </w:rPr>
        <w:t xml:space="preserve"> grade, and </w:t>
      </w:r>
      <w:r w:rsidR="00917C4E">
        <w:rPr>
          <w:rFonts w:ascii="Century Gothic" w:hAnsi="Century Gothic"/>
          <w:sz w:val="24"/>
          <w:szCs w:val="24"/>
        </w:rPr>
        <w:t>if appropriate 2</w:t>
      </w:r>
      <w:r w:rsidR="00917C4E" w:rsidRPr="00917C4E">
        <w:rPr>
          <w:rFonts w:ascii="Century Gothic" w:hAnsi="Century Gothic"/>
          <w:sz w:val="24"/>
          <w:szCs w:val="24"/>
          <w:vertAlign w:val="superscript"/>
        </w:rPr>
        <w:t>nd</w:t>
      </w:r>
      <w:r w:rsidR="00917C4E">
        <w:rPr>
          <w:rFonts w:ascii="Century Gothic" w:hAnsi="Century Gothic"/>
          <w:sz w:val="24"/>
          <w:szCs w:val="24"/>
        </w:rPr>
        <w:t xml:space="preserve"> grade words</w:t>
      </w:r>
      <w:r w:rsidR="00BF07EF">
        <w:rPr>
          <w:rFonts w:ascii="Century Gothic" w:hAnsi="Century Gothic"/>
          <w:sz w:val="24"/>
          <w:szCs w:val="24"/>
        </w:rPr>
        <w:t>.  These words</w:t>
      </w:r>
      <w:r>
        <w:rPr>
          <w:rFonts w:ascii="Century Gothic" w:hAnsi="Century Gothic"/>
          <w:sz w:val="24"/>
          <w:szCs w:val="24"/>
        </w:rPr>
        <w:t xml:space="preserve"> are encountered numerous times in reading.  Most high frequency words are hard to sound out and will need to be memorize</w:t>
      </w:r>
      <w:r w:rsidR="00917C4E">
        <w:rPr>
          <w:rFonts w:ascii="Century Gothic" w:hAnsi="Century Gothic"/>
          <w:sz w:val="24"/>
          <w:szCs w:val="24"/>
        </w:rPr>
        <w:t xml:space="preserve">d.  Students will need to read </w:t>
      </w:r>
      <w:r>
        <w:rPr>
          <w:rFonts w:ascii="Century Gothic" w:hAnsi="Century Gothic"/>
          <w:sz w:val="24"/>
          <w:szCs w:val="24"/>
        </w:rPr>
        <w:t>75 words by the end of the year.</w:t>
      </w:r>
    </w:p>
    <w:p w:rsidR="005800BE" w:rsidRDefault="005800BE" w:rsidP="005800BE">
      <w:pPr>
        <w:spacing w:line="240" w:lineRule="auto"/>
        <w:rPr>
          <w:rFonts w:ascii="Century Gothic" w:hAnsi="Century Gothic"/>
          <w:sz w:val="24"/>
          <w:szCs w:val="24"/>
        </w:rPr>
      </w:pPr>
      <w:r>
        <w:rPr>
          <w:rFonts w:ascii="Century Gothic" w:hAnsi="Century Gothic"/>
          <w:b/>
          <w:sz w:val="24"/>
          <w:szCs w:val="24"/>
        </w:rPr>
        <w:t>Retells &amp; Summarizes</w:t>
      </w:r>
      <w:r w:rsidR="00BA72E0" w:rsidRPr="00F47AC5">
        <w:rPr>
          <w:rFonts w:ascii="Century Gothic" w:hAnsi="Century Gothic"/>
          <w:sz w:val="24"/>
          <w:szCs w:val="24"/>
        </w:rPr>
        <w:t>-</w:t>
      </w:r>
    </w:p>
    <w:p w:rsidR="00BA72E0" w:rsidRPr="005800BE" w:rsidRDefault="005800BE" w:rsidP="005800BE">
      <w:pPr>
        <w:pStyle w:val="ListParagraph"/>
        <w:numPr>
          <w:ilvl w:val="0"/>
          <w:numId w:val="3"/>
        </w:numPr>
        <w:spacing w:line="240" w:lineRule="auto"/>
        <w:rPr>
          <w:rFonts w:ascii="Century Gothic" w:hAnsi="Century Gothic"/>
          <w:sz w:val="24"/>
          <w:szCs w:val="24"/>
        </w:rPr>
      </w:pPr>
      <w:r w:rsidRPr="005800BE">
        <w:rPr>
          <w:rFonts w:ascii="Century Gothic" w:hAnsi="Century Gothic"/>
          <w:sz w:val="24"/>
          <w:szCs w:val="24"/>
        </w:rPr>
        <w:t>Can go over the main points of a story</w:t>
      </w:r>
    </w:p>
    <w:p w:rsidR="005800BE" w:rsidRPr="005800BE" w:rsidRDefault="005800BE" w:rsidP="005800BE">
      <w:pPr>
        <w:pStyle w:val="ListParagraph"/>
        <w:numPr>
          <w:ilvl w:val="0"/>
          <w:numId w:val="3"/>
        </w:numPr>
        <w:spacing w:line="240" w:lineRule="auto"/>
        <w:rPr>
          <w:rFonts w:ascii="Century Gothic" w:hAnsi="Century Gothic"/>
          <w:sz w:val="24"/>
          <w:szCs w:val="24"/>
        </w:rPr>
      </w:pPr>
      <w:r w:rsidRPr="005800BE">
        <w:rPr>
          <w:rFonts w:ascii="Century Gothic" w:hAnsi="Century Gothic"/>
          <w:sz w:val="24"/>
          <w:szCs w:val="24"/>
        </w:rPr>
        <w:t>Can retell what happened in a story</w:t>
      </w:r>
    </w:p>
    <w:p w:rsidR="005800BE" w:rsidRPr="005800BE" w:rsidRDefault="005800BE" w:rsidP="005800BE">
      <w:pPr>
        <w:pStyle w:val="ListParagraph"/>
        <w:numPr>
          <w:ilvl w:val="0"/>
          <w:numId w:val="3"/>
        </w:numPr>
        <w:spacing w:line="240" w:lineRule="auto"/>
        <w:rPr>
          <w:rFonts w:ascii="Century Gothic" w:hAnsi="Century Gothic"/>
          <w:sz w:val="24"/>
          <w:szCs w:val="24"/>
        </w:rPr>
      </w:pPr>
      <w:r w:rsidRPr="005800BE">
        <w:rPr>
          <w:rFonts w:ascii="Century Gothic" w:hAnsi="Century Gothic"/>
          <w:sz w:val="24"/>
          <w:szCs w:val="24"/>
        </w:rPr>
        <w:t>Can answer questions about a story</w:t>
      </w:r>
    </w:p>
    <w:p w:rsidR="004C2547" w:rsidRDefault="005800BE" w:rsidP="004C2547">
      <w:pPr>
        <w:spacing w:line="240" w:lineRule="auto"/>
        <w:rPr>
          <w:rFonts w:ascii="Century Gothic" w:hAnsi="Century Gothic"/>
          <w:sz w:val="24"/>
          <w:szCs w:val="24"/>
        </w:rPr>
      </w:pPr>
      <w:r>
        <w:rPr>
          <w:rFonts w:ascii="Century Gothic" w:hAnsi="Century Gothic"/>
          <w:b/>
          <w:sz w:val="24"/>
          <w:szCs w:val="24"/>
        </w:rPr>
        <w:t>Uses strategic action to gain meaning from text</w:t>
      </w:r>
      <w:r w:rsidR="00BA72E0" w:rsidRPr="00F47AC5">
        <w:rPr>
          <w:rFonts w:ascii="Century Gothic" w:hAnsi="Century Gothic"/>
          <w:sz w:val="24"/>
          <w:szCs w:val="24"/>
        </w:rPr>
        <w:t>-</w:t>
      </w:r>
    </w:p>
    <w:p w:rsidR="00BA72E0" w:rsidRPr="004C2547" w:rsidRDefault="004C2547" w:rsidP="004C2547">
      <w:pPr>
        <w:pStyle w:val="ListParagraph"/>
        <w:numPr>
          <w:ilvl w:val="0"/>
          <w:numId w:val="4"/>
        </w:numPr>
        <w:spacing w:line="240" w:lineRule="auto"/>
        <w:rPr>
          <w:rFonts w:ascii="Century Gothic" w:hAnsi="Century Gothic"/>
          <w:sz w:val="24"/>
          <w:szCs w:val="24"/>
        </w:rPr>
      </w:pPr>
      <w:r w:rsidRPr="004C2547">
        <w:rPr>
          <w:rFonts w:ascii="Century Gothic" w:hAnsi="Century Gothic"/>
          <w:sz w:val="24"/>
          <w:szCs w:val="24"/>
        </w:rPr>
        <w:t>Monitors: notices when something doesn’t make sense, sound right, or look right</w:t>
      </w:r>
    </w:p>
    <w:p w:rsidR="004C2547" w:rsidRPr="004C2547" w:rsidRDefault="004C2547" w:rsidP="004C2547">
      <w:pPr>
        <w:pStyle w:val="ListParagraph"/>
        <w:numPr>
          <w:ilvl w:val="0"/>
          <w:numId w:val="4"/>
        </w:numPr>
        <w:spacing w:line="240" w:lineRule="auto"/>
        <w:rPr>
          <w:rFonts w:ascii="Century Gothic" w:hAnsi="Century Gothic"/>
          <w:sz w:val="24"/>
          <w:szCs w:val="24"/>
        </w:rPr>
      </w:pPr>
      <w:r w:rsidRPr="004C2547">
        <w:rPr>
          <w:rFonts w:ascii="Century Gothic" w:hAnsi="Century Gothic"/>
          <w:sz w:val="24"/>
          <w:szCs w:val="24"/>
        </w:rPr>
        <w:t xml:space="preserve">Rereads:  reads text again when </w:t>
      </w:r>
      <w:r w:rsidR="00421312">
        <w:rPr>
          <w:rFonts w:ascii="Century Gothic" w:hAnsi="Century Gothic"/>
          <w:sz w:val="24"/>
          <w:szCs w:val="24"/>
        </w:rPr>
        <w:t>they get</w:t>
      </w:r>
      <w:r w:rsidRPr="004C2547">
        <w:rPr>
          <w:rFonts w:ascii="Century Gothic" w:hAnsi="Century Gothic"/>
          <w:sz w:val="24"/>
          <w:szCs w:val="24"/>
        </w:rPr>
        <w:t xml:space="preserve"> stuck on a word, </w:t>
      </w:r>
      <w:r w:rsidR="00BF07EF">
        <w:rPr>
          <w:rFonts w:ascii="Century Gothic" w:hAnsi="Century Gothic"/>
          <w:sz w:val="24"/>
          <w:szCs w:val="24"/>
        </w:rPr>
        <w:t xml:space="preserve">or when </w:t>
      </w:r>
      <w:r w:rsidRPr="004C2547">
        <w:rPr>
          <w:rFonts w:ascii="Century Gothic" w:hAnsi="Century Gothic"/>
          <w:sz w:val="24"/>
          <w:szCs w:val="24"/>
        </w:rPr>
        <w:t xml:space="preserve">confused </w:t>
      </w:r>
      <w:r w:rsidR="00BF07EF">
        <w:rPr>
          <w:rFonts w:ascii="Century Gothic" w:hAnsi="Century Gothic"/>
          <w:sz w:val="24"/>
          <w:szCs w:val="24"/>
        </w:rPr>
        <w:t xml:space="preserve">with the reading, </w:t>
      </w:r>
      <w:r w:rsidRPr="004C2547">
        <w:rPr>
          <w:rFonts w:ascii="Century Gothic" w:hAnsi="Century Gothic"/>
          <w:sz w:val="24"/>
          <w:szCs w:val="24"/>
        </w:rPr>
        <w:t>or to confirm what he/she has read</w:t>
      </w:r>
    </w:p>
    <w:p w:rsidR="004C2547" w:rsidRPr="004C2547" w:rsidRDefault="004C2547" w:rsidP="004C2547">
      <w:pPr>
        <w:pStyle w:val="ListParagraph"/>
        <w:numPr>
          <w:ilvl w:val="0"/>
          <w:numId w:val="4"/>
        </w:numPr>
        <w:spacing w:line="240" w:lineRule="auto"/>
        <w:rPr>
          <w:rFonts w:ascii="Century Gothic" w:hAnsi="Century Gothic"/>
          <w:sz w:val="24"/>
          <w:szCs w:val="24"/>
        </w:rPr>
      </w:pPr>
      <w:r w:rsidRPr="004C2547">
        <w:rPr>
          <w:rFonts w:ascii="Century Gothic" w:hAnsi="Century Gothic"/>
          <w:sz w:val="24"/>
          <w:szCs w:val="24"/>
        </w:rPr>
        <w:t xml:space="preserve">Self-Corrects:  corrects a word or phrase when they </w:t>
      </w:r>
      <w:r w:rsidR="00421312">
        <w:rPr>
          <w:rFonts w:ascii="Century Gothic" w:hAnsi="Century Gothic"/>
          <w:sz w:val="24"/>
          <w:szCs w:val="24"/>
        </w:rPr>
        <w:t>know an error has occurred</w:t>
      </w:r>
    </w:p>
    <w:p w:rsidR="000230CB" w:rsidRDefault="000230CB" w:rsidP="00F47AC5">
      <w:pPr>
        <w:rPr>
          <w:rFonts w:ascii="Century Gothic" w:hAnsi="Century Gothic"/>
          <w:b/>
          <w:sz w:val="24"/>
          <w:szCs w:val="24"/>
        </w:rPr>
      </w:pPr>
    </w:p>
    <w:p w:rsidR="00BA72E0" w:rsidRDefault="004C2547" w:rsidP="00F47AC5">
      <w:pPr>
        <w:rPr>
          <w:rFonts w:ascii="Century Gothic" w:hAnsi="Century Gothic"/>
          <w:sz w:val="24"/>
          <w:szCs w:val="24"/>
        </w:rPr>
      </w:pPr>
      <w:r>
        <w:rPr>
          <w:rFonts w:ascii="Century Gothic" w:hAnsi="Century Gothic"/>
          <w:b/>
          <w:sz w:val="24"/>
          <w:szCs w:val="24"/>
        </w:rPr>
        <w:lastRenderedPageBreak/>
        <w:t>Read with fluency</w:t>
      </w:r>
      <w:r w:rsidR="00BA72E0" w:rsidRPr="00F47AC5">
        <w:rPr>
          <w:rFonts w:ascii="Century Gothic" w:hAnsi="Century Gothic"/>
          <w:sz w:val="24"/>
          <w:szCs w:val="24"/>
        </w:rPr>
        <w:t>-</w:t>
      </w:r>
      <w:r>
        <w:rPr>
          <w:rFonts w:ascii="Century Gothic" w:hAnsi="Century Gothic"/>
          <w:sz w:val="24"/>
          <w:szCs w:val="24"/>
        </w:rPr>
        <w:t>Based on a few different assessments and listening during one on one reading</w:t>
      </w:r>
      <w:r w:rsidR="00421312">
        <w:rPr>
          <w:rFonts w:ascii="Century Gothic" w:hAnsi="Century Gothic"/>
          <w:sz w:val="24"/>
          <w:szCs w:val="24"/>
        </w:rPr>
        <w:t xml:space="preserve"> (guided reading groups).</w:t>
      </w:r>
      <w:r>
        <w:rPr>
          <w:rFonts w:ascii="Century Gothic" w:hAnsi="Century Gothic"/>
          <w:sz w:val="24"/>
          <w:szCs w:val="24"/>
        </w:rPr>
        <w:t xml:space="preserve">  Student</w:t>
      </w:r>
      <w:r w:rsidR="00421312">
        <w:rPr>
          <w:rFonts w:ascii="Century Gothic" w:hAnsi="Century Gothic"/>
          <w:sz w:val="24"/>
          <w:szCs w:val="24"/>
        </w:rPr>
        <w:t>s</w:t>
      </w:r>
      <w:r>
        <w:rPr>
          <w:rFonts w:ascii="Century Gothic" w:hAnsi="Century Gothic"/>
          <w:sz w:val="24"/>
          <w:szCs w:val="24"/>
        </w:rPr>
        <w:t xml:space="preserve"> </w:t>
      </w:r>
      <w:r w:rsidR="00421312">
        <w:rPr>
          <w:rFonts w:ascii="Century Gothic" w:hAnsi="Century Gothic"/>
          <w:sz w:val="24"/>
          <w:szCs w:val="24"/>
        </w:rPr>
        <w:t>are</w:t>
      </w:r>
      <w:r>
        <w:rPr>
          <w:rFonts w:ascii="Century Gothic" w:hAnsi="Century Gothic"/>
          <w:sz w:val="24"/>
          <w:szCs w:val="24"/>
        </w:rPr>
        <w:t xml:space="preserve"> rated on rate (words per minute</w:t>
      </w:r>
      <w:r w:rsidR="00D92F4E">
        <w:rPr>
          <w:rFonts w:ascii="Century Gothic" w:hAnsi="Century Gothic"/>
          <w:sz w:val="24"/>
          <w:szCs w:val="24"/>
        </w:rPr>
        <w:t xml:space="preserve"> / not too fast or slow</w:t>
      </w:r>
      <w:r>
        <w:rPr>
          <w:rFonts w:ascii="Century Gothic" w:hAnsi="Century Gothic"/>
          <w:sz w:val="24"/>
          <w:szCs w:val="24"/>
        </w:rPr>
        <w:t xml:space="preserve">), </w:t>
      </w:r>
      <w:r w:rsidR="00D92F4E">
        <w:rPr>
          <w:rFonts w:ascii="Century Gothic" w:hAnsi="Century Gothic"/>
          <w:sz w:val="24"/>
          <w:szCs w:val="24"/>
        </w:rPr>
        <w:t>accuracy (sounding out words without thinking), expression (using different tones of voice to make it sound interesting), and flow of reading (sounds like student is talking)</w:t>
      </w:r>
      <w:r w:rsidR="00421312">
        <w:rPr>
          <w:rFonts w:ascii="Century Gothic" w:hAnsi="Century Gothic"/>
          <w:sz w:val="24"/>
          <w:szCs w:val="24"/>
        </w:rPr>
        <w:t>.</w:t>
      </w:r>
    </w:p>
    <w:p w:rsidR="00D92F4E" w:rsidRPr="00D92F4E" w:rsidRDefault="00D92F4E" w:rsidP="00F47AC5">
      <w:pPr>
        <w:rPr>
          <w:rFonts w:ascii="Century Gothic" w:hAnsi="Century Gothic"/>
          <w:sz w:val="16"/>
          <w:szCs w:val="16"/>
        </w:rPr>
      </w:pPr>
      <w:r w:rsidRPr="00D92F4E">
        <w:rPr>
          <w:rFonts w:ascii="Century Gothic" w:hAnsi="Century Gothic"/>
          <w:sz w:val="16"/>
          <w:szCs w:val="16"/>
        </w:rPr>
        <w:t>*see attached reading fluency definition sheet</w:t>
      </w:r>
    </w:p>
    <w:p w:rsidR="00BF02FB" w:rsidRDefault="00BF02FB" w:rsidP="00F47AC5">
      <w:pPr>
        <w:rPr>
          <w:rFonts w:ascii="Century Gothic" w:hAnsi="Century Gothic"/>
          <w:b/>
          <w:sz w:val="24"/>
          <w:szCs w:val="24"/>
        </w:rPr>
      </w:pPr>
    </w:p>
    <w:p w:rsidR="00BF02FB" w:rsidRDefault="00BF02FB" w:rsidP="00F47AC5">
      <w:pPr>
        <w:rPr>
          <w:rFonts w:ascii="Century Gothic" w:hAnsi="Century Gothic"/>
          <w:sz w:val="24"/>
          <w:szCs w:val="24"/>
        </w:rPr>
      </w:pPr>
      <w:r>
        <w:rPr>
          <w:rFonts w:ascii="Century Gothic" w:hAnsi="Century Gothic"/>
          <w:b/>
          <w:sz w:val="24"/>
          <w:szCs w:val="24"/>
        </w:rPr>
        <w:t>Uses comprehension strategies</w:t>
      </w:r>
      <w:r w:rsidR="00BA72E0" w:rsidRPr="00F47AC5">
        <w:rPr>
          <w:rFonts w:ascii="Century Gothic" w:hAnsi="Century Gothic"/>
          <w:sz w:val="24"/>
          <w:szCs w:val="24"/>
        </w:rPr>
        <w:t>-</w:t>
      </w:r>
      <w:r>
        <w:rPr>
          <w:rFonts w:ascii="Century Gothic" w:hAnsi="Century Gothic"/>
          <w:sz w:val="24"/>
          <w:szCs w:val="24"/>
        </w:rPr>
        <w:t xml:space="preserve">some </w:t>
      </w:r>
      <w:r w:rsidR="00A0253A">
        <w:rPr>
          <w:rFonts w:ascii="Century Gothic" w:hAnsi="Century Gothic"/>
          <w:sz w:val="24"/>
          <w:szCs w:val="24"/>
        </w:rPr>
        <w:t xml:space="preserve">of the </w:t>
      </w:r>
      <w:r>
        <w:rPr>
          <w:rFonts w:ascii="Century Gothic" w:hAnsi="Century Gothic"/>
          <w:sz w:val="24"/>
          <w:szCs w:val="24"/>
        </w:rPr>
        <w:t>strategies that we focus on are:</w:t>
      </w:r>
    </w:p>
    <w:p w:rsidR="00BA72E0" w:rsidRPr="00BF02FB" w:rsidRDefault="00BF02FB" w:rsidP="00BF02FB">
      <w:pPr>
        <w:pStyle w:val="ListParagraph"/>
        <w:numPr>
          <w:ilvl w:val="0"/>
          <w:numId w:val="6"/>
        </w:numPr>
        <w:rPr>
          <w:rFonts w:ascii="Century Gothic" w:hAnsi="Century Gothic"/>
          <w:sz w:val="24"/>
          <w:szCs w:val="24"/>
        </w:rPr>
      </w:pPr>
      <w:r w:rsidRPr="00BF02FB">
        <w:rPr>
          <w:rFonts w:ascii="Century Gothic" w:hAnsi="Century Gothic"/>
          <w:sz w:val="24"/>
          <w:szCs w:val="24"/>
        </w:rPr>
        <w:t>Schema</w:t>
      </w:r>
      <w:r w:rsidR="00CB732D">
        <w:rPr>
          <w:rFonts w:ascii="Century Gothic" w:hAnsi="Century Gothic"/>
          <w:sz w:val="24"/>
          <w:szCs w:val="24"/>
        </w:rPr>
        <w:t xml:space="preserve">: using what they already know; prior </w:t>
      </w:r>
      <w:r w:rsidR="00FA0216">
        <w:rPr>
          <w:rFonts w:ascii="Century Gothic" w:hAnsi="Century Gothic"/>
          <w:sz w:val="24"/>
          <w:szCs w:val="24"/>
        </w:rPr>
        <w:t>knowledge</w:t>
      </w:r>
    </w:p>
    <w:p w:rsidR="00BF02FB" w:rsidRDefault="003C1CAD" w:rsidP="00BF02FB">
      <w:pPr>
        <w:pStyle w:val="ListParagraph"/>
        <w:numPr>
          <w:ilvl w:val="0"/>
          <w:numId w:val="6"/>
        </w:numPr>
        <w:rPr>
          <w:rFonts w:ascii="Century Gothic" w:hAnsi="Century Gothic"/>
          <w:sz w:val="24"/>
          <w:szCs w:val="24"/>
        </w:rPr>
      </w:pPr>
      <w:r w:rsidRPr="00BF02FB">
        <w:rPr>
          <w:rFonts w:ascii="Century Gothic" w:hAnsi="Century Gothic"/>
          <w:sz w:val="24"/>
          <w:szCs w:val="24"/>
        </w:rPr>
        <w:t>C</w:t>
      </w:r>
      <w:r w:rsidR="00BF02FB" w:rsidRPr="00BF02FB">
        <w:rPr>
          <w:rFonts w:ascii="Century Gothic" w:hAnsi="Century Gothic"/>
          <w:sz w:val="24"/>
          <w:szCs w:val="24"/>
        </w:rPr>
        <w:t>onnections</w:t>
      </w:r>
      <w:r>
        <w:rPr>
          <w:rFonts w:ascii="Century Gothic" w:hAnsi="Century Gothic"/>
          <w:sz w:val="24"/>
          <w:szCs w:val="24"/>
        </w:rPr>
        <w:t xml:space="preserve">: </w:t>
      </w:r>
      <w:r w:rsidR="00421312">
        <w:rPr>
          <w:rFonts w:ascii="Century Gothic" w:hAnsi="Century Gothic"/>
          <w:sz w:val="24"/>
          <w:szCs w:val="24"/>
        </w:rPr>
        <w:t>student can</w:t>
      </w:r>
      <w:r>
        <w:rPr>
          <w:rFonts w:ascii="Century Gothic" w:hAnsi="Century Gothic"/>
          <w:sz w:val="24"/>
          <w:szCs w:val="24"/>
        </w:rPr>
        <w:t xml:space="preserve"> relate story to themselves, another text, or to the world</w:t>
      </w:r>
    </w:p>
    <w:p w:rsidR="003C1CAD" w:rsidRDefault="003C1CAD" w:rsidP="00BF02FB">
      <w:pPr>
        <w:pStyle w:val="ListParagraph"/>
        <w:numPr>
          <w:ilvl w:val="0"/>
          <w:numId w:val="6"/>
        </w:numPr>
        <w:rPr>
          <w:rFonts w:ascii="Century Gothic" w:hAnsi="Century Gothic"/>
          <w:sz w:val="24"/>
          <w:szCs w:val="24"/>
        </w:rPr>
      </w:pPr>
      <w:r>
        <w:rPr>
          <w:rFonts w:ascii="Century Gothic" w:hAnsi="Century Gothic"/>
          <w:sz w:val="24"/>
          <w:szCs w:val="24"/>
        </w:rPr>
        <w:t>Main idea</w:t>
      </w:r>
      <w:r w:rsidR="00DC4B38">
        <w:rPr>
          <w:rFonts w:ascii="Century Gothic" w:hAnsi="Century Gothic"/>
          <w:sz w:val="24"/>
          <w:szCs w:val="24"/>
        </w:rPr>
        <w:t>: important details on what reader learned</w:t>
      </w:r>
    </w:p>
    <w:p w:rsidR="003D4BF3" w:rsidRDefault="003D4BF3" w:rsidP="00BF02FB">
      <w:pPr>
        <w:pStyle w:val="ListParagraph"/>
        <w:numPr>
          <w:ilvl w:val="0"/>
          <w:numId w:val="6"/>
        </w:numPr>
        <w:rPr>
          <w:rFonts w:ascii="Century Gothic" w:hAnsi="Century Gothic"/>
          <w:sz w:val="24"/>
          <w:szCs w:val="24"/>
        </w:rPr>
      </w:pPr>
      <w:r>
        <w:rPr>
          <w:rFonts w:ascii="Century Gothic" w:hAnsi="Century Gothic"/>
          <w:sz w:val="24"/>
          <w:szCs w:val="24"/>
        </w:rPr>
        <w:t>Inferring:  wondering and thinking about questions the text doesn’t answer; reading between the lines</w:t>
      </w:r>
    </w:p>
    <w:p w:rsidR="003D4BF3" w:rsidRDefault="003D4BF3" w:rsidP="00BF02FB">
      <w:pPr>
        <w:pStyle w:val="ListParagraph"/>
        <w:numPr>
          <w:ilvl w:val="0"/>
          <w:numId w:val="6"/>
        </w:numPr>
        <w:rPr>
          <w:rFonts w:ascii="Century Gothic" w:hAnsi="Century Gothic"/>
          <w:sz w:val="24"/>
          <w:szCs w:val="24"/>
        </w:rPr>
      </w:pPr>
      <w:r>
        <w:rPr>
          <w:rFonts w:ascii="Century Gothic" w:hAnsi="Century Gothic"/>
          <w:sz w:val="24"/>
          <w:szCs w:val="24"/>
        </w:rPr>
        <w:t>Synthesizing: combining what they know with new information to understand the text</w:t>
      </w:r>
    </w:p>
    <w:p w:rsidR="00DC4B38" w:rsidRDefault="00DC4B38" w:rsidP="00BF02FB">
      <w:pPr>
        <w:pStyle w:val="ListParagraph"/>
        <w:numPr>
          <w:ilvl w:val="0"/>
          <w:numId w:val="6"/>
        </w:numPr>
        <w:rPr>
          <w:rFonts w:ascii="Century Gothic" w:hAnsi="Century Gothic"/>
          <w:sz w:val="24"/>
          <w:szCs w:val="24"/>
        </w:rPr>
      </w:pPr>
      <w:r>
        <w:rPr>
          <w:rFonts w:ascii="Century Gothic" w:hAnsi="Century Gothic"/>
          <w:sz w:val="24"/>
          <w:szCs w:val="24"/>
        </w:rPr>
        <w:t>Questioning: asking things like</w:t>
      </w:r>
      <w:r w:rsidR="00421312">
        <w:rPr>
          <w:rFonts w:ascii="Century Gothic" w:hAnsi="Century Gothic"/>
          <w:sz w:val="24"/>
          <w:szCs w:val="24"/>
        </w:rPr>
        <w:t>…</w:t>
      </w:r>
      <w:r>
        <w:rPr>
          <w:rFonts w:ascii="Century Gothic" w:hAnsi="Century Gothic"/>
          <w:sz w:val="24"/>
          <w:szCs w:val="24"/>
        </w:rPr>
        <w:t xml:space="preserve"> I wonder</w:t>
      </w:r>
      <w:proofErr w:type="gramStart"/>
      <w:r>
        <w:rPr>
          <w:rFonts w:ascii="Century Gothic" w:hAnsi="Century Gothic"/>
          <w:sz w:val="24"/>
          <w:szCs w:val="24"/>
        </w:rPr>
        <w:t>?/</w:t>
      </w:r>
      <w:proofErr w:type="gramEnd"/>
      <w:r>
        <w:rPr>
          <w:rFonts w:ascii="Century Gothic" w:hAnsi="Century Gothic"/>
          <w:sz w:val="24"/>
          <w:szCs w:val="24"/>
        </w:rPr>
        <w:t>why?/</w:t>
      </w:r>
      <w:r w:rsidR="00421312">
        <w:rPr>
          <w:rFonts w:ascii="Century Gothic" w:hAnsi="Century Gothic"/>
          <w:sz w:val="24"/>
          <w:szCs w:val="24"/>
        </w:rPr>
        <w:t>h</w:t>
      </w:r>
      <w:r>
        <w:rPr>
          <w:rFonts w:ascii="Century Gothic" w:hAnsi="Century Gothic"/>
          <w:sz w:val="24"/>
          <w:szCs w:val="24"/>
        </w:rPr>
        <w:t>ow come?</w:t>
      </w:r>
    </w:p>
    <w:p w:rsidR="00CB732D" w:rsidRPr="00BF02FB" w:rsidRDefault="00CB732D" w:rsidP="00BF02FB">
      <w:pPr>
        <w:pStyle w:val="ListParagraph"/>
        <w:numPr>
          <w:ilvl w:val="0"/>
          <w:numId w:val="6"/>
        </w:numPr>
        <w:rPr>
          <w:rFonts w:ascii="Century Gothic" w:hAnsi="Century Gothic"/>
          <w:sz w:val="24"/>
          <w:szCs w:val="24"/>
        </w:rPr>
      </w:pPr>
      <w:r>
        <w:rPr>
          <w:rFonts w:ascii="Century Gothic" w:hAnsi="Century Gothic"/>
          <w:sz w:val="24"/>
          <w:szCs w:val="24"/>
        </w:rPr>
        <w:t>Visualizing: painting a picture in their mind</w:t>
      </w:r>
    </w:p>
    <w:p w:rsidR="00BA72E0" w:rsidRDefault="00873CC7" w:rsidP="00873CC7">
      <w:pPr>
        <w:spacing w:line="240" w:lineRule="auto"/>
        <w:rPr>
          <w:rFonts w:ascii="Century Gothic" w:hAnsi="Century Gothic"/>
          <w:sz w:val="24"/>
          <w:szCs w:val="24"/>
        </w:rPr>
      </w:pPr>
      <w:r>
        <w:rPr>
          <w:rFonts w:ascii="Century Gothic" w:hAnsi="Century Gothic"/>
          <w:b/>
          <w:sz w:val="24"/>
          <w:szCs w:val="24"/>
        </w:rPr>
        <w:t>Recognizes genres in reading</w:t>
      </w:r>
      <w:r w:rsidR="00BA72E0" w:rsidRPr="00F47AC5">
        <w:rPr>
          <w:rFonts w:ascii="Century Gothic" w:hAnsi="Century Gothic"/>
          <w:sz w:val="24"/>
          <w:szCs w:val="24"/>
        </w:rPr>
        <w:t>-</w:t>
      </w:r>
      <w:r>
        <w:rPr>
          <w:rFonts w:ascii="Century Gothic" w:hAnsi="Century Gothic"/>
          <w:sz w:val="24"/>
          <w:szCs w:val="24"/>
        </w:rPr>
        <w:t>Genres are the “types” of stories.  We have read a few different types this 1</w:t>
      </w:r>
      <w:r w:rsidRPr="00873CC7">
        <w:rPr>
          <w:rFonts w:ascii="Century Gothic" w:hAnsi="Century Gothic"/>
          <w:sz w:val="24"/>
          <w:szCs w:val="24"/>
          <w:vertAlign w:val="superscript"/>
        </w:rPr>
        <w:t>st</w:t>
      </w:r>
      <w:r>
        <w:rPr>
          <w:rFonts w:ascii="Century Gothic" w:hAnsi="Century Gothic"/>
          <w:sz w:val="24"/>
          <w:szCs w:val="24"/>
        </w:rPr>
        <w:t xml:space="preserve"> quarter that the students should be able to describe and distinguish between.</w:t>
      </w:r>
      <w:r w:rsidR="00421312">
        <w:rPr>
          <w:rFonts w:ascii="Century Gothic" w:hAnsi="Century Gothic"/>
          <w:sz w:val="24"/>
          <w:szCs w:val="24"/>
        </w:rPr>
        <w:t xml:space="preserve">  The reasoning for recognizing a variety of genres is for students to be able to know which form of literature is best suited for the</w:t>
      </w:r>
      <w:r w:rsidR="000230CB">
        <w:rPr>
          <w:rFonts w:ascii="Century Gothic" w:hAnsi="Century Gothic"/>
          <w:sz w:val="24"/>
          <w:szCs w:val="24"/>
        </w:rPr>
        <w:t>ir</w:t>
      </w:r>
      <w:r w:rsidR="00421312">
        <w:rPr>
          <w:rFonts w:ascii="Century Gothic" w:hAnsi="Century Gothic"/>
          <w:sz w:val="24"/>
          <w:szCs w:val="24"/>
        </w:rPr>
        <w:t xml:space="preserve"> </w:t>
      </w:r>
      <w:r w:rsidR="000230CB">
        <w:rPr>
          <w:rFonts w:ascii="Century Gothic" w:hAnsi="Century Gothic"/>
          <w:sz w:val="24"/>
          <w:szCs w:val="24"/>
        </w:rPr>
        <w:t>purpose of reading</w:t>
      </w:r>
      <w:r w:rsidR="00421312">
        <w:rPr>
          <w:rFonts w:ascii="Century Gothic" w:hAnsi="Century Gothic"/>
          <w:sz w:val="24"/>
          <w:szCs w:val="24"/>
        </w:rPr>
        <w:t xml:space="preserve">. </w:t>
      </w:r>
    </w:p>
    <w:p w:rsidR="00873CC7" w:rsidRPr="00873CC7" w:rsidRDefault="00873CC7" w:rsidP="00873CC7">
      <w:pPr>
        <w:pStyle w:val="ListParagraph"/>
        <w:numPr>
          <w:ilvl w:val="0"/>
          <w:numId w:val="7"/>
        </w:numPr>
        <w:spacing w:line="240" w:lineRule="auto"/>
        <w:rPr>
          <w:rFonts w:ascii="Century Gothic" w:hAnsi="Century Gothic"/>
          <w:sz w:val="24"/>
          <w:szCs w:val="24"/>
        </w:rPr>
      </w:pPr>
      <w:r w:rsidRPr="00873CC7">
        <w:rPr>
          <w:rFonts w:ascii="Century Gothic" w:hAnsi="Century Gothic"/>
          <w:sz w:val="24"/>
          <w:szCs w:val="24"/>
        </w:rPr>
        <w:t>Fiction</w:t>
      </w:r>
    </w:p>
    <w:p w:rsidR="00873CC7" w:rsidRPr="00873CC7" w:rsidRDefault="00873CC7" w:rsidP="00873CC7">
      <w:pPr>
        <w:pStyle w:val="ListParagraph"/>
        <w:numPr>
          <w:ilvl w:val="0"/>
          <w:numId w:val="7"/>
        </w:numPr>
        <w:spacing w:line="240" w:lineRule="auto"/>
        <w:rPr>
          <w:rFonts w:ascii="Century Gothic" w:hAnsi="Century Gothic"/>
          <w:sz w:val="24"/>
          <w:szCs w:val="24"/>
        </w:rPr>
      </w:pPr>
      <w:r w:rsidRPr="00873CC7">
        <w:rPr>
          <w:rFonts w:ascii="Century Gothic" w:hAnsi="Century Gothic"/>
          <w:sz w:val="24"/>
          <w:szCs w:val="24"/>
        </w:rPr>
        <w:t>Non-fiction</w:t>
      </w:r>
    </w:p>
    <w:p w:rsidR="00873CC7" w:rsidRPr="00873CC7" w:rsidRDefault="00873CC7" w:rsidP="00873CC7">
      <w:pPr>
        <w:pStyle w:val="ListParagraph"/>
        <w:numPr>
          <w:ilvl w:val="0"/>
          <w:numId w:val="7"/>
        </w:numPr>
        <w:spacing w:line="240" w:lineRule="auto"/>
        <w:rPr>
          <w:rFonts w:ascii="Century Gothic" w:hAnsi="Century Gothic"/>
          <w:sz w:val="24"/>
          <w:szCs w:val="24"/>
        </w:rPr>
      </w:pPr>
      <w:r w:rsidRPr="00873CC7">
        <w:rPr>
          <w:rFonts w:ascii="Century Gothic" w:hAnsi="Century Gothic"/>
          <w:sz w:val="24"/>
          <w:szCs w:val="24"/>
        </w:rPr>
        <w:t>Realistic fiction</w:t>
      </w:r>
    </w:p>
    <w:p w:rsidR="00873CC7" w:rsidRPr="00873CC7" w:rsidRDefault="00873CC7" w:rsidP="00873CC7">
      <w:pPr>
        <w:pStyle w:val="ListParagraph"/>
        <w:numPr>
          <w:ilvl w:val="0"/>
          <w:numId w:val="7"/>
        </w:numPr>
        <w:spacing w:line="240" w:lineRule="auto"/>
        <w:rPr>
          <w:rFonts w:ascii="Century Gothic" w:hAnsi="Century Gothic"/>
          <w:sz w:val="24"/>
          <w:szCs w:val="24"/>
        </w:rPr>
      </w:pPr>
      <w:r w:rsidRPr="00873CC7">
        <w:rPr>
          <w:rFonts w:ascii="Century Gothic" w:hAnsi="Century Gothic"/>
          <w:sz w:val="24"/>
          <w:szCs w:val="24"/>
        </w:rPr>
        <w:t>Plays</w:t>
      </w:r>
    </w:p>
    <w:p w:rsidR="005800BE" w:rsidRPr="00873CC7" w:rsidRDefault="00873CC7" w:rsidP="00F47AC5">
      <w:pPr>
        <w:pStyle w:val="ListParagraph"/>
        <w:numPr>
          <w:ilvl w:val="0"/>
          <w:numId w:val="7"/>
        </w:numPr>
        <w:spacing w:line="240" w:lineRule="auto"/>
        <w:rPr>
          <w:rFonts w:ascii="Century Gothic" w:hAnsi="Century Gothic"/>
          <w:sz w:val="24"/>
          <w:szCs w:val="24"/>
        </w:rPr>
      </w:pPr>
      <w:r w:rsidRPr="00873CC7">
        <w:rPr>
          <w:rFonts w:ascii="Century Gothic" w:hAnsi="Century Gothic"/>
          <w:sz w:val="24"/>
          <w:szCs w:val="24"/>
        </w:rPr>
        <w:t>poetry</w:t>
      </w:r>
    </w:p>
    <w:p w:rsidR="00873CC7" w:rsidRDefault="00873CC7" w:rsidP="00873CC7">
      <w:pPr>
        <w:spacing w:line="240" w:lineRule="auto"/>
        <w:rPr>
          <w:rFonts w:ascii="Century Gothic" w:hAnsi="Century Gothic"/>
          <w:sz w:val="24"/>
          <w:szCs w:val="24"/>
        </w:rPr>
      </w:pPr>
      <w:r>
        <w:rPr>
          <w:rFonts w:ascii="Century Gothic" w:hAnsi="Century Gothic"/>
          <w:b/>
          <w:sz w:val="24"/>
          <w:szCs w:val="24"/>
        </w:rPr>
        <w:t>Identifies parts of a story</w:t>
      </w:r>
      <w:r w:rsidR="00BA72E0" w:rsidRPr="00F47AC5">
        <w:rPr>
          <w:rFonts w:ascii="Century Gothic" w:hAnsi="Century Gothic"/>
          <w:sz w:val="24"/>
          <w:szCs w:val="24"/>
        </w:rPr>
        <w:t>-</w:t>
      </w:r>
    </w:p>
    <w:p w:rsidR="00873CC7" w:rsidRPr="00873CC7" w:rsidRDefault="00873CC7" w:rsidP="00873CC7">
      <w:pPr>
        <w:pStyle w:val="ListParagraph"/>
        <w:numPr>
          <w:ilvl w:val="0"/>
          <w:numId w:val="8"/>
        </w:numPr>
        <w:spacing w:line="240" w:lineRule="auto"/>
        <w:rPr>
          <w:rFonts w:ascii="Century Gothic" w:hAnsi="Century Gothic"/>
          <w:sz w:val="24"/>
          <w:szCs w:val="24"/>
        </w:rPr>
      </w:pPr>
      <w:r w:rsidRPr="00873CC7">
        <w:rPr>
          <w:rFonts w:ascii="Century Gothic" w:hAnsi="Century Gothic"/>
          <w:sz w:val="24"/>
          <w:szCs w:val="24"/>
        </w:rPr>
        <w:t>Sequences beginning, middle, and end of a story</w:t>
      </w:r>
    </w:p>
    <w:p w:rsidR="00873CC7" w:rsidRPr="00873CC7" w:rsidRDefault="00873CC7" w:rsidP="00873CC7">
      <w:pPr>
        <w:pStyle w:val="ListParagraph"/>
        <w:numPr>
          <w:ilvl w:val="0"/>
          <w:numId w:val="8"/>
        </w:numPr>
        <w:spacing w:line="240" w:lineRule="auto"/>
        <w:rPr>
          <w:rFonts w:ascii="Century Gothic" w:hAnsi="Century Gothic"/>
          <w:sz w:val="24"/>
          <w:szCs w:val="24"/>
        </w:rPr>
      </w:pPr>
      <w:r w:rsidRPr="00873CC7">
        <w:rPr>
          <w:rFonts w:ascii="Century Gothic" w:hAnsi="Century Gothic"/>
          <w:sz w:val="24"/>
          <w:szCs w:val="24"/>
        </w:rPr>
        <w:t>Knows characters, setting, plot, theme (lesson) of the story</w:t>
      </w:r>
    </w:p>
    <w:p w:rsidR="00873CC7" w:rsidRDefault="00873CC7" w:rsidP="00873CC7">
      <w:pPr>
        <w:spacing w:line="240" w:lineRule="auto"/>
        <w:rPr>
          <w:rFonts w:ascii="Century Gothic" w:hAnsi="Century Gothic"/>
          <w:sz w:val="24"/>
          <w:szCs w:val="24"/>
        </w:rPr>
      </w:pPr>
      <w:r>
        <w:rPr>
          <w:rFonts w:ascii="Century Gothic" w:hAnsi="Century Gothic"/>
          <w:b/>
          <w:sz w:val="24"/>
          <w:szCs w:val="24"/>
        </w:rPr>
        <w:t>Recognizes &amp; uses qualities of informational text</w:t>
      </w:r>
      <w:r w:rsidR="00BA72E0" w:rsidRPr="00F47AC5">
        <w:rPr>
          <w:rFonts w:ascii="Century Gothic" w:hAnsi="Century Gothic"/>
          <w:sz w:val="24"/>
          <w:szCs w:val="24"/>
        </w:rPr>
        <w:t>-</w:t>
      </w:r>
    </w:p>
    <w:p w:rsidR="00BA72E0" w:rsidRPr="00873CC7" w:rsidRDefault="00873CC7" w:rsidP="00873CC7">
      <w:pPr>
        <w:pStyle w:val="ListParagraph"/>
        <w:numPr>
          <w:ilvl w:val="0"/>
          <w:numId w:val="9"/>
        </w:numPr>
        <w:spacing w:line="240" w:lineRule="auto"/>
        <w:rPr>
          <w:rFonts w:ascii="Century Gothic" w:hAnsi="Century Gothic"/>
          <w:sz w:val="24"/>
          <w:szCs w:val="24"/>
        </w:rPr>
      </w:pPr>
      <w:r w:rsidRPr="00873CC7">
        <w:rPr>
          <w:rFonts w:ascii="Century Gothic" w:hAnsi="Century Gothic"/>
          <w:sz w:val="24"/>
          <w:szCs w:val="24"/>
        </w:rPr>
        <w:t>Can locate and use the table of contents to find information</w:t>
      </w:r>
    </w:p>
    <w:p w:rsidR="00873CC7" w:rsidRPr="00873CC7" w:rsidRDefault="00873CC7" w:rsidP="00873CC7">
      <w:pPr>
        <w:pStyle w:val="ListParagraph"/>
        <w:numPr>
          <w:ilvl w:val="0"/>
          <w:numId w:val="9"/>
        </w:numPr>
        <w:spacing w:line="240" w:lineRule="auto"/>
        <w:rPr>
          <w:rFonts w:ascii="Century Gothic" w:hAnsi="Century Gothic"/>
          <w:sz w:val="24"/>
          <w:szCs w:val="24"/>
        </w:rPr>
      </w:pPr>
      <w:r w:rsidRPr="00873CC7">
        <w:rPr>
          <w:rFonts w:ascii="Century Gothic" w:hAnsi="Century Gothic"/>
          <w:sz w:val="24"/>
          <w:szCs w:val="24"/>
        </w:rPr>
        <w:t>Can locate and use the glossary to find information</w:t>
      </w:r>
    </w:p>
    <w:p w:rsidR="00873CC7" w:rsidRPr="00873CC7" w:rsidRDefault="00873CC7" w:rsidP="00873CC7">
      <w:pPr>
        <w:pStyle w:val="ListParagraph"/>
        <w:numPr>
          <w:ilvl w:val="0"/>
          <w:numId w:val="9"/>
        </w:numPr>
        <w:spacing w:line="240" w:lineRule="auto"/>
        <w:rPr>
          <w:rFonts w:ascii="Century Gothic" w:hAnsi="Century Gothic"/>
          <w:sz w:val="24"/>
          <w:szCs w:val="24"/>
        </w:rPr>
      </w:pPr>
      <w:r w:rsidRPr="00873CC7">
        <w:rPr>
          <w:rFonts w:ascii="Century Gothic" w:hAnsi="Century Gothic"/>
          <w:sz w:val="24"/>
          <w:szCs w:val="24"/>
        </w:rPr>
        <w:t>Others that will be introduced include: index, headings, captions, maps, graphs</w:t>
      </w:r>
    </w:p>
    <w:p w:rsidR="00FA0216" w:rsidRDefault="00FA0216" w:rsidP="00F47AC5">
      <w:pPr>
        <w:jc w:val="center"/>
        <w:rPr>
          <w:rFonts w:ascii="Century Gothic" w:hAnsi="Century Gothic"/>
          <w:sz w:val="32"/>
          <w:szCs w:val="32"/>
          <w:u w:val="single"/>
        </w:rPr>
      </w:pPr>
    </w:p>
    <w:p w:rsidR="000230CB" w:rsidRDefault="000230CB" w:rsidP="00F47AC5">
      <w:pPr>
        <w:jc w:val="center"/>
        <w:rPr>
          <w:rFonts w:ascii="Century Gothic" w:hAnsi="Century Gothic"/>
          <w:sz w:val="32"/>
          <w:szCs w:val="32"/>
          <w:u w:val="single"/>
        </w:rPr>
      </w:pPr>
    </w:p>
    <w:p w:rsidR="000230CB" w:rsidRDefault="000230CB" w:rsidP="00F47AC5">
      <w:pPr>
        <w:jc w:val="center"/>
        <w:rPr>
          <w:rFonts w:ascii="Century Gothic" w:hAnsi="Century Gothic"/>
          <w:sz w:val="32"/>
          <w:szCs w:val="32"/>
          <w:u w:val="single"/>
        </w:rPr>
      </w:pPr>
    </w:p>
    <w:p w:rsidR="00F47AC5" w:rsidRDefault="00F47AC5" w:rsidP="00F47AC5">
      <w:pPr>
        <w:jc w:val="center"/>
        <w:rPr>
          <w:rFonts w:ascii="Century Gothic" w:hAnsi="Century Gothic"/>
          <w:sz w:val="32"/>
          <w:szCs w:val="32"/>
          <w:u w:val="single"/>
        </w:rPr>
      </w:pPr>
      <w:r w:rsidRPr="00F47AC5">
        <w:rPr>
          <w:rFonts w:ascii="Century Gothic" w:hAnsi="Century Gothic"/>
          <w:sz w:val="32"/>
          <w:szCs w:val="32"/>
          <w:u w:val="single"/>
        </w:rPr>
        <w:lastRenderedPageBreak/>
        <w:t>Writing</w:t>
      </w:r>
    </w:p>
    <w:p w:rsidR="00D84F53" w:rsidRDefault="00873CC7" w:rsidP="00D84F53">
      <w:pPr>
        <w:spacing w:line="240" w:lineRule="auto"/>
        <w:rPr>
          <w:rFonts w:ascii="Century Gothic" w:hAnsi="Century Gothic"/>
          <w:sz w:val="24"/>
          <w:szCs w:val="24"/>
        </w:rPr>
      </w:pPr>
      <w:r>
        <w:rPr>
          <w:rFonts w:ascii="Century Gothic" w:hAnsi="Century Gothic"/>
          <w:b/>
          <w:sz w:val="24"/>
          <w:szCs w:val="24"/>
        </w:rPr>
        <w:t xml:space="preserve">Exhibits positive writing attitude &amp; </w:t>
      </w:r>
      <w:r w:rsidR="00D84F53">
        <w:rPr>
          <w:rFonts w:ascii="Century Gothic" w:hAnsi="Century Gothic"/>
          <w:b/>
          <w:sz w:val="24"/>
          <w:szCs w:val="24"/>
        </w:rPr>
        <w:t>participation</w:t>
      </w:r>
      <w:r w:rsidRPr="00F47AC5">
        <w:rPr>
          <w:rFonts w:ascii="Century Gothic" w:hAnsi="Century Gothic"/>
          <w:sz w:val="24"/>
          <w:szCs w:val="24"/>
        </w:rPr>
        <w:t>-</w:t>
      </w:r>
    </w:p>
    <w:p w:rsidR="00873CC7" w:rsidRPr="00D84F53" w:rsidRDefault="00D84F53" w:rsidP="00D84F53">
      <w:pPr>
        <w:pStyle w:val="ListParagraph"/>
        <w:numPr>
          <w:ilvl w:val="0"/>
          <w:numId w:val="11"/>
        </w:numPr>
        <w:spacing w:line="240" w:lineRule="auto"/>
        <w:rPr>
          <w:rFonts w:ascii="Century Gothic" w:hAnsi="Century Gothic"/>
          <w:sz w:val="24"/>
          <w:szCs w:val="24"/>
        </w:rPr>
      </w:pPr>
      <w:r w:rsidRPr="00D84F53">
        <w:rPr>
          <w:rFonts w:ascii="Century Gothic" w:hAnsi="Century Gothic"/>
          <w:sz w:val="24"/>
          <w:szCs w:val="24"/>
        </w:rPr>
        <w:t>Writes for enjoyment</w:t>
      </w:r>
    </w:p>
    <w:p w:rsidR="00D84F53" w:rsidRPr="00D84F53" w:rsidRDefault="00D84F53" w:rsidP="00D84F53">
      <w:pPr>
        <w:pStyle w:val="ListParagraph"/>
        <w:numPr>
          <w:ilvl w:val="0"/>
          <w:numId w:val="11"/>
        </w:numPr>
        <w:spacing w:line="240" w:lineRule="auto"/>
        <w:rPr>
          <w:rFonts w:ascii="Century Gothic" w:hAnsi="Century Gothic"/>
          <w:sz w:val="24"/>
          <w:szCs w:val="24"/>
        </w:rPr>
      </w:pPr>
      <w:r w:rsidRPr="00D84F53">
        <w:rPr>
          <w:rFonts w:ascii="Century Gothic" w:hAnsi="Century Gothic"/>
          <w:sz w:val="24"/>
          <w:szCs w:val="24"/>
        </w:rPr>
        <w:t>Writes for a variety of purposes (letters, stories, poems, messages, etc)</w:t>
      </w:r>
    </w:p>
    <w:p w:rsidR="00D84F53" w:rsidRPr="00D84F53" w:rsidRDefault="00D84F53" w:rsidP="00D84F53">
      <w:pPr>
        <w:pStyle w:val="ListParagraph"/>
        <w:numPr>
          <w:ilvl w:val="0"/>
          <w:numId w:val="11"/>
        </w:numPr>
        <w:spacing w:line="240" w:lineRule="auto"/>
        <w:rPr>
          <w:rFonts w:ascii="Century Gothic" w:hAnsi="Century Gothic"/>
          <w:sz w:val="24"/>
          <w:szCs w:val="24"/>
        </w:rPr>
      </w:pPr>
      <w:r w:rsidRPr="00D84F53">
        <w:rPr>
          <w:rFonts w:ascii="Century Gothic" w:hAnsi="Century Gothic"/>
          <w:sz w:val="24"/>
          <w:szCs w:val="24"/>
        </w:rPr>
        <w:t>Has pride in what they write</w:t>
      </w:r>
    </w:p>
    <w:p w:rsidR="00D84F53" w:rsidRPr="00D84F53" w:rsidRDefault="00D84F53" w:rsidP="00D84F53">
      <w:pPr>
        <w:pStyle w:val="ListParagraph"/>
        <w:numPr>
          <w:ilvl w:val="0"/>
          <w:numId w:val="11"/>
        </w:numPr>
        <w:spacing w:line="240" w:lineRule="auto"/>
        <w:rPr>
          <w:rFonts w:ascii="Century Gothic" w:hAnsi="Century Gothic"/>
          <w:sz w:val="24"/>
          <w:szCs w:val="24"/>
        </w:rPr>
      </w:pPr>
      <w:r w:rsidRPr="00D84F53">
        <w:rPr>
          <w:rFonts w:ascii="Century Gothic" w:hAnsi="Century Gothic"/>
          <w:sz w:val="24"/>
          <w:szCs w:val="24"/>
        </w:rPr>
        <w:t>Writes independently: chooses to write in free time or at home</w:t>
      </w:r>
    </w:p>
    <w:p w:rsidR="00873CC7" w:rsidRDefault="00873CC7" w:rsidP="00D84F53">
      <w:pPr>
        <w:spacing w:line="240" w:lineRule="auto"/>
        <w:rPr>
          <w:rFonts w:ascii="Century Gothic" w:hAnsi="Century Gothic"/>
          <w:sz w:val="24"/>
          <w:szCs w:val="24"/>
        </w:rPr>
      </w:pPr>
      <w:r>
        <w:rPr>
          <w:rFonts w:ascii="Century Gothic" w:hAnsi="Century Gothic"/>
          <w:b/>
          <w:sz w:val="24"/>
          <w:szCs w:val="24"/>
        </w:rPr>
        <w:t>Writes in a variety of genres</w:t>
      </w:r>
      <w:r w:rsidRPr="00F47AC5">
        <w:rPr>
          <w:rFonts w:ascii="Century Gothic" w:hAnsi="Century Gothic"/>
          <w:sz w:val="24"/>
          <w:szCs w:val="24"/>
        </w:rPr>
        <w:t>-</w:t>
      </w:r>
      <w:r w:rsidR="00D84F53">
        <w:rPr>
          <w:rFonts w:ascii="Century Gothic" w:hAnsi="Century Gothic"/>
          <w:sz w:val="24"/>
          <w:szCs w:val="24"/>
        </w:rPr>
        <w:t xml:space="preserve">By the end of </w:t>
      </w:r>
      <w:r w:rsidR="00917C4E">
        <w:rPr>
          <w:rFonts w:ascii="Century Gothic" w:hAnsi="Century Gothic"/>
          <w:sz w:val="24"/>
          <w:szCs w:val="24"/>
        </w:rPr>
        <w:t>1</w:t>
      </w:r>
      <w:r w:rsidR="00917C4E" w:rsidRPr="00917C4E">
        <w:rPr>
          <w:rFonts w:ascii="Century Gothic" w:hAnsi="Century Gothic"/>
          <w:sz w:val="24"/>
          <w:szCs w:val="24"/>
          <w:vertAlign w:val="superscript"/>
        </w:rPr>
        <w:t>st</w:t>
      </w:r>
      <w:r w:rsidR="00917C4E">
        <w:rPr>
          <w:rFonts w:ascii="Century Gothic" w:hAnsi="Century Gothic"/>
          <w:sz w:val="24"/>
          <w:szCs w:val="24"/>
        </w:rPr>
        <w:t xml:space="preserve"> </w:t>
      </w:r>
      <w:r w:rsidR="00D84F53">
        <w:rPr>
          <w:rFonts w:ascii="Century Gothic" w:hAnsi="Century Gothic"/>
          <w:sz w:val="24"/>
          <w:szCs w:val="24"/>
        </w:rPr>
        <w:t>grade, each child will be assessed on how they write the following types of writing:</w:t>
      </w:r>
    </w:p>
    <w:p w:rsidR="00D84F53" w:rsidRPr="00D84F53" w:rsidRDefault="00D84F53" w:rsidP="00D84F53">
      <w:pPr>
        <w:pStyle w:val="ListParagraph"/>
        <w:numPr>
          <w:ilvl w:val="0"/>
          <w:numId w:val="12"/>
        </w:numPr>
        <w:spacing w:line="240" w:lineRule="auto"/>
        <w:rPr>
          <w:rFonts w:ascii="Century Gothic" w:hAnsi="Century Gothic"/>
          <w:sz w:val="24"/>
          <w:szCs w:val="24"/>
        </w:rPr>
      </w:pPr>
      <w:r w:rsidRPr="00D84F53">
        <w:rPr>
          <w:rFonts w:ascii="Century Gothic" w:hAnsi="Century Gothic"/>
          <w:sz w:val="24"/>
          <w:szCs w:val="24"/>
        </w:rPr>
        <w:t>A personal narrative</w:t>
      </w:r>
      <w:r>
        <w:rPr>
          <w:rFonts w:ascii="Century Gothic" w:hAnsi="Century Gothic"/>
          <w:sz w:val="24"/>
          <w:szCs w:val="24"/>
        </w:rPr>
        <w:t>: a story about themselves with a begging, middle, and end</w:t>
      </w:r>
    </w:p>
    <w:p w:rsidR="00D84F53" w:rsidRPr="00D84F53" w:rsidRDefault="00D84F53" w:rsidP="00D84F53">
      <w:pPr>
        <w:pStyle w:val="ListParagraph"/>
        <w:numPr>
          <w:ilvl w:val="0"/>
          <w:numId w:val="12"/>
        </w:numPr>
        <w:spacing w:line="240" w:lineRule="auto"/>
        <w:rPr>
          <w:rFonts w:ascii="Century Gothic" w:hAnsi="Century Gothic"/>
          <w:sz w:val="24"/>
          <w:szCs w:val="24"/>
        </w:rPr>
      </w:pPr>
      <w:r w:rsidRPr="00D84F53">
        <w:rPr>
          <w:rFonts w:ascii="Century Gothic" w:hAnsi="Century Gothic"/>
          <w:sz w:val="24"/>
          <w:szCs w:val="24"/>
        </w:rPr>
        <w:t>Informational text</w:t>
      </w:r>
      <w:r>
        <w:rPr>
          <w:rFonts w:ascii="Century Gothic" w:hAnsi="Century Gothic"/>
          <w:sz w:val="24"/>
          <w:szCs w:val="24"/>
        </w:rPr>
        <w:t>: gives facts/information about a topic</w:t>
      </w:r>
    </w:p>
    <w:p w:rsidR="00D84F53" w:rsidRPr="00D84F53" w:rsidRDefault="00D84F53" w:rsidP="00D84F53">
      <w:pPr>
        <w:pStyle w:val="ListParagraph"/>
        <w:numPr>
          <w:ilvl w:val="0"/>
          <w:numId w:val="12"/>
        </w:numPr>
        <w:spacing w:line="240" w:lineRule="auto"/>
        <w:rPr>
          <w:rFonts w:ascii="Century Gothic" w:hAnsi="Century Gothic"/>
          <w:sz w:val="24"/>
          <w:szCs w:val="24"/>
        </w:rPr>
      </w:pPr>
      <w:r w:rsidRPr="00D84F53">
        <w:rPr>
          <w:rFonts w:ascii="Century Gothic" w:hAnsi="Century Gothic"/>
          <w:sz w:val="24"/>
          <w:szCs w:val="24"/>
        </w:rPr>
        <w:t>Poetry</w:t>
      </w:r>
      <w:r>
        <w:rPr>
          <w:rFonts w:ascii="Century Gothic" w:hAnsi="Century Gothic"/>
          <w:sz w:val="24"/>
          <w:szCs w:val="24"/>
        </w:rPr>
        <w:t xml:space="preserve">: </w:t>
      </w:r>
      <w:r w:rsidR="00CA4FB2">
        <w:rPr>
          <w:rFonts w:ascii="Century Gothic" w:hAnsi="Century Gothic"/>
          <w:sz w:val="24"/>
          <w:szCs w:val="24"/>
        </w:rPr>
        <w:t>writing that uses feeling</w:t>
      </w:r>
    </w:p>
    <w:p w:rsidR="00FA0216" w:rsidRDefault="00FA0216" w:rsidP="00CA4FB2">
      <w:pPr>
        <w:spacing w:line="240" w:lineRule="auto"/>
        <w:rPr>
          <w:rFonts w:ascii="Century Gothic" w:hAnsi="Century Gothic"/>
          <w:b/>
          <w:sz w:val="24"/>
          <w:szCs w:val="24"/>
        </w:rPr>
      </w:pPr>
    </w:p>
    <w:p w:rsidR="00CA4FB2" w:rsidRDefault="00873CC7" w:rsidP="00CA4FB2">
      <w:pPr>
        <w:spacing w:line="240" w:lineRule="auto"/>
        <w:rPr>
          <w:rFonts w:ascii="Century Gothic" w:hAnsi="Century Gothic"/>
          <w:sz w:val="24"/>
          <w:szCs w:val="24"/>
        </w:rPr>
      </w:pPr>
      <w:r>
        <w:rPr>
          <w:rFonts w:ascii="Century Gothic" w:hAnsi="Century Gothic"/>
          <w:b/>
          <w:sz w:val="24"/>
          <w:szCs w:val="24"/>
        </w:rPr>
        <w:t xml:space="preserve">Writes to respond </w:t>
      </w:r>
      <w:r w:rsidR="00CA4FB2">
        <w:rPr>
          <w:rFonts w:ascii="Century Gothic" w:hAnsi="Century Gothic"/>
          <w:b/>
          <w:sz w:val="24"/>
          <w:szCs w:val="24"/>
        </w:rPr>
        <w:t xml:space="preserve">&amp; reflect </w:t>
      </w:r>
      <w:r>
        <w:rPr>
          <w:rFonts w:ascii="Century Gothic" w:hAnsi="Century Gothic"/>
          <w:b/>
          <w:sz w:val="24"/>
          <w:szCs w:val="24"/>
        </w:rPr>
        <w:t>to text</w:t>
      </w:r>
      <w:r w:rsidRPr="00F47AC5">
        <w:rPr>
          <w:rFonts w:ascii="Century Gothic" w:hAnsi="Century Gothic"/>
          <w:sz w:val="24"/>
          <w:szCs w:val="24"/>
        </w:rPr>
        <w:t>-</w:t>
      </w:r>
    </w:p>
    <w:p w:rsidR="00873CC7" w:rsidRPr="00CA4FB2" w:rsidRDefault="00CA4FB2" w:rsidP="00CA4FB2">
      <w:pPr>
        <w:pStyle w:val="ListParagraph"/>
        <w:numPr>
          <w:ilvl w:val="0"/>
          <w:numId w:val="13"/>
        </w:numPr>
        <w:spacing w:line="240" w:lineRule="auto"/>
        <w:rPr>
          <w:rFonts w:ascii="Century Gothic" w:hAnsi="Century Gothic"/>
          <w:sz w:val="24"/>
          <w:szCs w:val="24"/>
        </w:rPr>
      </w:pPr>
      <w:r w:rsidRPr="00CA4FB2">
        <w:rPr>
          <w:rFonts w:ascii="Century Gothic" w:hAnsi="Century Gothic"/>
          <w:sz w:val="24"/>
          <w:szCs w:val="24"/>
        </w:rPr>
        <w:t>Can predict, retell or summarize a text</w:t>
      </w:r>
    </w:p>
    <w:p w:rsidR="00CA4FB2" w:rsidRPr="00CA4FB2" w:rsidRDefault="00CA4FB2" w:rsidP="00CA4FB2">
      <w:pPr>
        <w:pStyle w:val="ListParagraph"/>
        <w:numPr>
          <w:ilvl w:val="0"/>
          <w:numId w:val="13"/>
        </w:numPr>
        <w:spacing w:line="240" w:lineRule="auto"/>
        <w:rPr>
          <w:rFonts w:ascii="Century Gothic" w:hAnsi="Century Gothic"/>
          <w:sz w:val="24"/>
          <w:szCs w:val="24"/>
        </w:rPr>
      </w:pPr>
      <w:r w:rsidRPr="00CA4FB2">
        <w:rPr>
          <w:rFonts w:ascii="Century Gothic" w:hAnsi="Century Gothic"/>
          <w:sz w:val="24"/>
          <w:szCs w:val="24"/>
        </w:rPr>
        <w:t>Reflect how they feel about a text or reflect on their own reading</w:t>
      </w:r>
    </w:p>
    <w:p w:rsidR="00CA4FB2" w:rsidRPr="00CA4FB2" w:rsidRDefault="00CA4FB2" w:rsidP="00CA4FB2">
      <w:pPr>
        <w:pStyle w:val="ListParagraph"/>
        <w:numPr>
          <w:ilvl w:val="0"/>
          <w:numId w:val="13"/>
        </w:numPr>
        <w:spacing w:line="240" w:lineRule="auto"/>
        <w:rPr>
          <w:rFonts w:ascii="Century Gothic" w:hAnsi="Century Gothic"/>
          <w:sz w:val="24"/>
          <w:szCs w:val="24"/>
        </w:rPr>
      </w:pPr>
      <w:r w:rsidRPr="00CA4FB2">
        <w:rPr>
          <w:rFonts w:ascii="Century Gothic" w:hAnsi="Century Gothic"/>
          <w:sz w:val="24"/>
          <w:szCs w:val="24"/>
        </w:rPr>
        <w:t>Can write answers to questions about a text</w:t>
      </w:r>
    </w:p>
    <w:p w:rsidR="00873CC7" w:rsidRDefault="00873CC7" w:rsidP="00D84F53">
      <w:pPr>
        <w:spacing w:line="240" w:lineRule="auto"/>
        <w:rPr>
          <w:rFonts w:ascii="Century Gothic" w:hAnsi="Century Gothic"/>
          <w:sz w:val="24"/>
          <w:szCs w:val="24"/>
        </w:rPr>
      </w:pPr>
      <w:r>
        <w:rPr>
          <w:rFonts w:ascii="Century Gothic" w:hAnsi="Century Gothic"/>
          <w:b/>
          <w:sz w:val="24"/>
          <w:szCs w:val="24"/>
        </w:rPr>
        <w:t>Engages in the writing process</w:t>
      </w:r>
      <w:r w:rsidRPr="00F47AC5">
        <w:rPr>
          <w:rFonts w:ascii="Century Gothic" w:hAnsi="Century Gothic"/>
          <w:sz w:val="24"/>
          <w:szCs w:val="24"/>
        </w:rPr>
        <w:t>-</w:t>
      </w:r>
      <w:r w:rsidR="00D84F53">
        <w:rPr>
          <w:rFonts w:ascii="Century Gothic" w:hAnsi="Century Gothic"/>
          <w:sz w:val="24"/>
          <w:szCs w:val="24"/>
        </w:rPr>
        <w:t>We are working on the writing process during writer’s workshop time.  By the end of the year, we will have covered:</w:t>
      </w:r>
    </w:p>
    <w:p w:rsidR="00D84F53" w:rsidRPr="00D84F53" w:rsidRDefault="00D84F53" w:rsidP="00D84F53">
      <w:pPr>
        <w:pStyle w:val="ListParagraph"/>
        <w:numPr>
          <w:ilvl w:val="0"/>
          <w:numId w:val="10"/>
        </w:numPr>
        <w:spacing w:line="240" w:lineRule="auto"/>
        <w:rPr>
          <w:rFonts w:ascii="Century Gothic" w:hAnsi="Century Gothic"/>
          <w:sz w:val="24"/>
          <w:szCs w:val="24"/>
        </w:rPr>
      </w:pPr>
      <w:r w:rsidRPr="00D84F53">
        <w:rPr>
          <w:rFonts w:ascii="Century Gothic" w:hAnsi="Century Gothic"/>
          <w:sz w:val="24"/>
          <w:szCs w:val="24"/>
        </w:rPr>
        <w:t>Choosing a topic</w:t>
      </w:r>
    </w:p>
    <w:p w:rsidR="00D84F53" w:rsidRPr="00D84F53" w:rsidRDefault="00D84F53" w:rsidP="00D84F53">
      <w:pPr>
        <w:pStyle w:val="ListParagraph"/>
        <w:numPr>
          <w:ilvl w:val="0"/>
          <w:numId w:val="10"/>
        </w:numPr>
        <w:spacing w:line="240" w:lineRule="auto"/>
        <w:rPr>
          <w:rFonts w:ascii="Century Gothic" w:hAnsi="Century Gothic"/>
          <w:sz w:val="24"/>
          <w:szCs w:val="24"/>
        </w:rPr>
      </w:pPr>
      <w:r w:rsidRPr="00D84F53">
        <w:rPr>
          <w:rFonts w:ascii="Century Gothic" w:hAnsi="Century Gothic"/>
          <w:sz w:val="24"/>
          <w:szCs w:val="24"/>
        </w:rPr>
        <w:t>Making a plan</w:t>
      </w:r>
    </w:p>
    <w:p w:rsidR="00D84F53" w:rsidRPr="00D84F53" w:rsidRDefault="00D84F53" w:rsidP="00D84F53">
      <w:pPr>
        <w:pStyle w:val="ListParagraph"/>
        <w:numPr>
          <w:ilvl w:val="0"/>
          <w:numId w:val="10"/>
        </w:numPr>
        <w:spacing w:line="240" w:lineRule="auto"/>
        <w:rPr>
          <w:rFonts w:ascii="Century Gothic" w:hAnsi="Century Gothic"/>
          <w:sz w:val="24"/>
          <w:szCs w:val="24"/>
        </w:rPr>
      </w:pPr>
      <w:r w:rsidRPr="00D84F53">
        <w:rPr>
          <w:rFonts w:ascii="Century Gothic" w:hAnsi="Century Gothic"/>
          <w:sz w:val="24"/>
          <w:szCs w:val="24"/>
        </w:rPr>
        <w:t>Writing/drafting</w:t>
      </w:r>
    </w:p>
    <w:p w:rsidR="00D84F53" w:rsidRPr="00D84F53" w:rsidRDefault="00D84F53" w:rsidP="00D84F53">
      <w:pPr>
        <w:pStyle w:val="ListParagraph"/>
        <w:numPr>
          <w:ilvl w:val="0"/>
          <w:numId w:val="10"/>
        </w:numPr>
        <w:spacing w:line="240" w:lineRule="auto"/>
        <w:rPr>
          <w:rFonts w:ascii="Century Gothic" w:hAnsi="Century Gothic"/>
          <w:sz w:val="24"/>
          <w:szCs w:val="24"/>
        </w:rPr>
      </w:pPr>
      <w:r w:rsidRPr="00D84F53">
        <w:rPr>
          <w:rFonts w:ascii="Century Gothic" w:hAnsi="Century Gothic"/>
          <w:sz w:val="24"/>
          <w:szCs w:val="24"/>
        </w:rPr>
        <w:t>Editing</w:t>
      </w:r>
      <w:r>
        <w:rPr>
          <w:rFonts w:ascii="Century Gothic" w:hAnsi="Century Gothic"/>
          <w:sz w:val="24"/>
          <w:szCs w:val="24"/>
        </w:rPr>
        <w:t xml:space="preserve">: </w:t>
      </w:r>
      <w:r w:rsidRPr="00D84F53">
        <w:rPr>
          <w:rFonts w:ascii="Century Gothic" w:hAnsi="Century Gothic"/>
          <w:color w:val="333333"/>
          <w:sz w:val="24"/>
          <w:szCs w:val="24"/>
        </w:rPr>
        <w:t xml:space="preserve">edit mistakes such as spelling </w:t>
      </w:r>
      <w:r w:rsidRPr="00D84F53">
        <w:rPr>
          <w:rFonts w:ascii="Century Gothic" w:hAnsi="Century Gothic"/>
          <w:sz w:val="24"/>
          <w:szCs w:val="24"/>
        </w:rPr>
        <w:t xml:space="preserve">errors, </w:t>
      </w:r>
      <w:hyperlink r:id="rId5" w:history="1">
        <w:r w:rsidRPr="00D84F53">
          <w:rPr>
            <w:rStyle w:val="Hyperlink"/>
            <w:rFonts w:ascii="Century Gothic" w:hAnsi="Century Gothic"/>
            <w:color w:val="auto"/>
            <w:sz w:val="24"/>
            <w:szCs w:val="24"/>
          </w:rPr>
          <w:t>punctuation mistakes</w:t>
        </w:r>
      </w:hyperlink>
      <w:r w:rsidRPr="00D84F53">
        <w:rPr>
          <w:rFonts w:ascii="Century Gothic" w:hAnsi="Century Gothic"/>
          <w:sz w:val="24"/>
          <w:szCs w:val="24"/>
        </w:rPr>
        <w:t xml:space="preserve">, </w:t>
      </w:r>
      <w:hyperlink r:id="rId6" w:history="1">
        <w:r w:rsidRPr="00D84F53">
          <w:rPr>
            <w:rStyle w:val="Hyperlink"/>
            <w:rFonts w:ascii="Century Gothic" w:hAnsi="Century Gothic"/>
            <w:color w:val="auto"/>
            <w:sz w:val="24"/>
            <w:szCs w:val="24"/>
          </w:rPr>
          <w:t>common word mix-ups</w:t>
        </w:r>
      </w:hyperlink>
      <w:r w:rsidRPr="00D84F53">
        <w:rPr>
          <w:rFonts w:ascii="Century Gothic" w:hAnsi="Century Gothic"/>
          <w:sz w:val="24"/>
          <w:szCs w:val="24"/>
        </w:rPr>
        <w:t>,</w:t>
      </w:r>
      <w:r w:rsidRPr="00D84F53">
        <w:rPr>
          <w:rFonts w:ascii="Century Gothic" w:hAnsi="Century Gothic"/>
          <w:color w:val="333333"/>
          <w:sz w:val="24"/>
          <w:szCs w:val="24"/>
        </w:rPr>
        <w:t xml:space="preserve"> and other mechanical problems.</w:t>
      </w:r>
    </w:p>
    <w:p w:rsidR="00D84F53" w:rsidRPr="00D84F53" w:rsidRDefault="00D84F53" w:rsidP="00D84F53">
      <w:pPr>
        <w:pStyle w:val="ListParagraph"/>
        <w:numPr>
          <w:ilvl w:val="0"/>
          <w:numId w:val="10"/>
        </w:numPr>
        <w:spacing w:line="240" w:lineRule="auto"/>
        <w:rPr>
          <w:rFonts w:ascii="Century Gothic" w:hAnsi="Century Gothic"/>
          <w:sz w:val="24"/>
          <w:szCs w:val="24"/>
        </w:rPr>
      </w:pPr>
      <w:r w:rsidRPr="00D84F53">
        <w:rPr>
          <w:rFonts w:ascii="Century Gothic" w:hAnsi="Century Gothic"/>
          <w:sz w:val="24"/>
          <w:szCs w:val="24"/>
        </w:rPr>
        <w:t>Revising</w:t>
      </w:r>
      <w:r>
        <w:rPr>
          <w:rFonts w:ascii="Century Gothic" w:hAnsi="Century Gothic"/>
          <w:sz w:val="24"/>
          <w:szCs w:val="24"/>
        </w:rPr>
        <w:t xml:space="preserve">: make sure that sentences </w:t>
      </w:r>
      <w:r w:rsidR="00421312">
        <w:rPr>
          <w:rFonts w:ascii="Century Gothic" w:hAnsi="Century Gothic"/>
          <w:sz w:val="24"/>
          <w:szCs w:val="24"/>
        </w:rPr>
        <w:t xml:space="preserve">flow </w:t>
      </w:r>
      <w:r>
        <w:rPr>
          <w:rFonts w:ascii="Century Gothic" w:hAnsi="Century Gothic"/>
          <w:sz w:val="24"/>
          <w:szCs w:val="24"/>
        </w:rPr>
        <w:t>and</w:t>
      </w:r>
      <w:r w:rsidR="00421312">
        <w:rPr>
          <w:rFonts w:ascii="Century Gothic" w:hAnsi="Century Gothic"/>
          <w:sz w:val="24"/>
          <w:szCs w:val="24"/>
        </w:rPr>
        <w:t xml:space="preserve"> that </w:t>
      </w:r>
      <w:r>
        <w:rPr>
          <w:rFonts w:ascii="Century Gothic" w:hAnsi="Century Gothic"/>
          <w:sz w:val="24"/>
          <w:szCs w:val="24"/>
        </w:rPr>
        <w:t xml:space="preserve"> it is readable </w:t>
      </w:r>
    </w:p>
    <w:p w:rsidR="00D84F53" w:rsidRPr="00D84F53" w:rsidRDefault="00D84F53" w:rsidP="00D84F53">
      <w:pPr>
        <w:pStyle w:val="ListParagraph"/>
        <w:numPr>
          <w:ilvl w:val="0"/>
          <w:numId w:val="10"/>
        </w:numPr>
        <w:spacing w:line="240" w:lineRule="auto"/>
        <w:rPr>
          <w:rFonts w:ascii="Century Gothic" w:hAnsi="Century Gothic"/>
          <w:sz w:val="24"/>
          <w:szCs w:val="24"/>
        </w:rPr>
      </w:pPr>
      <w:r w:rsidRPr="00D84F53">
        <w:rPr>
          <w:rFonts w:ascii="Century Gothic" w:hAnsi="Century Gothic"/>
          <w:sz w:val="24"/>
          <w:szCs w:val="24"/>
        </w:rPr>
        <w:t>Publishing and sharing</w:t>
      </w:r>
    </w:p>
    <w:p w:rsidR="00CA4FB2" w:rsidRDefault="00CA4FB2" w:rsidP="00873CC7">
      <w:pPr>
        <w:rPr>
          <w:rFonts w:ascii="Century Gothic" w:hAnsi="Century Gothic"/>
          <w:b/>
          <w:sz w:val="24"/>
          <w:szCs w:val="24"/>
        </w:rPr>
      </w:pPr>
    </w:p>
    <w:p w:rsidR="00CA4FB2" w:rsidRDefault="00873CC7" w:rsidP="00873CC7">
      <w:pPr>
        <w:rPr>
          <w:rFonts w:ascii="Century Gothic" w:hAnsi="Century Gothic"/>
          <w:sz w:val="24"/>
          <w:szCs w:val="24"/>
        </w:rPr>
      </w:pPr>
      <w:r>
        <w:rPr>
          <w:rFonts w:ascii="Century Gothic" w:hAnsi="Century Gothic"/>
          <w:b/>
          <w:sz w:val="24"/>
          <w:szCs w:val="24"/>
        </w:rPr>
        <w:t>Uses appropriate conventions</w:t>
      </w:r>
      <w:r w:rsidRPr="00F47AC5">
        <w:rPr>
          <w:rFonts w:ascii="Century Gothic" w:hAnsi="Century Gothic"/>
          <w:sz w:val="24"/>
          <w:szCs w:val="24"/>
        </w:rPr>
        <w:t>-</w:t>
      </w:r>
    </w:p>
    <w:p w:rsidR="00873CC7" w:rsidRPr="00CA4FB2" w:rsidRDefault="00CA4FB2" w:rsidP="00CA4FB2">
      <w:pPr>
        <w:pStyle w:val="ListParagraph"/>
        <w:numPr>
          <w:ilvl w:val="0"/>
          <w:numId w:val="14"/>
        </w:numPr>
        <w:spacing w:line="240" w:lineRule="auto"/>
        <w:rPr>
          <w:rFonts w:ascii="Century Gothic" w:hAnsi="Century Gothic"/>
          <w:sz w:val="24"/>
          <w:szCs w:val="24"/>
        </w:rPr>
      </w:pPr>
      <w:r w:rsidRPr="00CA4FB2">
        <w:rPr>
          <w:rFonts w:ascii="Century Gothic" w:hAnsi="Century Gothic"/>
          <w:sz w:val="24"/>
          <w:szCs w:val="24"/>
        </w:rPr>
        <w:t>Uses good spacing between words and between sentences</w:t>
      </w:r>
    </w:p>
    <w:p w:rsidR="00CA4FB2" w:rsidRPr="00CA4FB2" w:rsidRDefault="00CA4FB2" w:rsidP="00CA4FB2">
      <w:pPr>
        <w:pStyle w:val="ListParagraph"/>
        <w:numPr>
          <w:ilvl w:val="0"/>
          <w:numId w:val="14"/>
        </w:numPr>
        <w:spacing w:line="240" w:lineRule="auto"/>
        <w:rPr>
          <w:rFonts w:ascii="Century Gothic" w:hAnsi="Century Gothic"/>
          <w:sz w:val="24"/>
          <w:szCs w:val="24"/>
        </w:rPr>
      </w:pPr>
      <w:r w:rsidRPr="00CA4FB2">
        <w:rPr>
          <w:rFonts w:ascii="Century Gothic" w:hAnsi="Century Gothic"/>
          <w:sz w:val="24"/>
          <w:szCs w:val="24"/>
        </w:rPr>
        <w:t>Uses uppercase and lowercase letters correctly</w:t>
      </w:r>
    </w:p>
    <w:p w:rsidR="00CA4FB2" w:rsidRPr="00CA4FB2" w:rsidRDefault="00CA4FB2" w:rsidP="00CA4FB2">
      <w:pPr>
        <w:pStyle w:val="ListParagraph"/>
        <w:numPr>
          <w:ilvl w:val="0"/>
          <w:numId w:val="14"/>
        </w:numPr>
        <w:spacing w:line="240" w:lineRule="auto"/>
        <w:rPr>
          <w:rFonts w:ascii="Century Gothic" w:hAnsi="Century Gothic"/>
          <w:sz w:val="24"/>
          <w:szCs w:val="24"/>
        </w:rPr>
      </w:pPr>
      <w:proofErr w:type="gramStart"/>
      <w:r w:rsidRPr="00CA4FB2">
        <w:rPr>
          <w:rFonts w:ascii="Century Gothic" w:hAnsi="Century Gothic"/>
          <w:sz w:val="24"/>
          <w:szCs w:val="24"/>
        </w:rPr>
        <w:t>Use ?</w:t>
      </w:r>
      <w:proofErr w:type="gramEnd"/>
      <w:r w:rsidRPr="00CA4FB2">
        <w:rPr>
          <w:rFonts w:ascii="Century Gothic" w:hAnsi="Century Gothic"/>
          <w:sz w:val="24"/>
          <w:szCs w:val="24"/>
        </w:rPr>
        <w:t xml:space="preserve"> . ! correctly (ending punctuation)</w:t>
      </w:r>
    </w:p>
    <w:p w:rsidR="00CA4FB2" w:rsidRPr="00CA4FB2" w:rsidRDefault="00CA4FB2" w:rsidP="00CA4FB2">
      <w:pPr>
        <w:pStyle w:val="ListParagraph"/>
        <w:numPr>
          <w:ilvl w:val="0"/>
          <w:numId w:val="14"/>
        </w:numPr>
        <w:spacing w:line="240" w:lineRule="auto"/>
        <w:rPr>
          <w:rFonts w:ascii="Century Gothic" w:hAnsi="Century Gothic"/>
          <w:sz w:val="24"/>
          <w:szCs w:val="24"/>
        </w:rPr>
      </w:pPr>
      <w:r w:rsidRPr="00CA4FB2">
        <w:rPr>
          <w:rFonts w:ascii="Century Gothic" w:hAnsi="Century Gothic"/>
          <w:sz w:val="24"/>
          <w:szCs w:val="24"/>
        </w:rPr>
        <w:t>Uses complete sentences (subject and verb)</w:t>
      </w:r>
    </w:p>
    <w:p w:rsidR="00CA4FB2" w:rsidRDefault="00CA4FB2" w:rsidP="00873CC7">
      <w:pPr>
        <w:rPr>
          <w:rFonts w:ascii="Century Gothic" w:hAnsi="Century Gothic"/>
          <w:sz w:val="24"/>
          <w:szCs w:val="24"/>
        </w:rPr>
      </w:pPr>
    </w:p>
    <w:p w:rsidR="00873CC7" w:rsidRDefault="00F71676" w:rsidP="00873CC7">
      <w:pPr>
        <w:rPr>
          <w:rFonts w:ascii="Century Gothic" w:hAnsi="Century Gothic"/>
          <w:sz w:val="24"/>
          <w:szCs w:val="24"/>
        </w:rPr>
      </w:pPr>
      <w:r>
        <w:rPr>
          <w:rFonts w:ascii="Century Gothic" w:hAnsi="Century Gothic"/>
          <w:b/>
          <w:sz w:val="24"/>
          <w:szCs w:val="24"/>
        </w:rPr>
        <w:t>Uses spelling strategies</w:t>
      </w:r>
      <w:r w:rsidR="00873CC7" w:rsidRPr="00F47AC5">
        <w:rPr>
          <w:rFonts w:ascii="Century Gothic" w:hAnsi="Century Gothic"/>
          <w:sz w:val="24"/>
          <w:szCs w:val="24"/>
        </w:rPr>
        <w:t>-</w:t>
      </w:r>
      <w:r w:rsidR="00CA4FB2">
        <w:rPr>
          <w:rFonts w:ascii="Century Gothic" w:hAnsi="Century Gothic"/>
          <w:sz w:val="24"/>
          <w:szCs w:val="24"/>
        </w:rPr>
        <w:t>Students are able to use and spell correctly the spelling strategies covered in class.  We use WORD POWER and daily work to assess this standard.  (If we have covered words that have blends in them, the students should be able to spell some words with blends correctly on their own)</w:t>
      </w:r>
    </w:p>
    <w:p w:rsidR="00873CC7" w:rsidRDefault="00F71676" w:rsidP="00873CC7">
      <w:pPr>
        <w:rPr>
          <w:rFonts w:ascii="Century Gothic" w:hAnsi="Century Gothic"/>
          <w:sz w:val="24"/>
          <w:szCs w:val="24"/>
        </w:rPr>
      </w:pPr>
      <w:r>
        <w:rPr>
          <w:rFonts w:ascii="Century Gothic" w:hAnsi="Century Gothic"/>
          <w:b/>
          <w:sz w:val="24"/>
          <w:szCs w:val="24"/>
        </w:rPr>
        <w:lastRenderedPageBreak/>
        <w:t>Spells high frequency words correctly when writing</w:t>
      </w:r>
      <w:r w:rsidR="00CA4FB2">
        <w:rPr>
          <w:rFonts w:ascii="Century Gothic" w:hAnsi="Century Gothic"/>
          <w:sz w:val="24"/>
          <w:szCs w:val="24"/>
        </w:rPr>
        <w:t xml:space="preserve">-The students should be able to spell the high frequency words that we have covered so far in class.  </w:t>
      </w:r>
      <w:r w:rsidR="00224A98">
        <w:rPr>
          <w:rFonts w:ascii="Century Gothic" w:hAnsi="Century Gothic"/>
          <w:sz w:val="24"/>
          <w:szCs w:val="24"/>
        </w:rPr>
        <w:t>They should be able to spell them correctly for assessments and carry it over into daily written work.</w:t>
      </w:r>
    </w:p>
    <w:p w:rsidR="00224A98" w:rsidRDefault="00F71676" w:rsidP="00224A98">
      <w:pPr>
        <w:spacing w:line="240" w:lineRule="auto"/>
        <w:rPr>
          <w:rFonts w:ascii="Century Gothic" w:hAnsi="Century Gothic"/>
          <w:sz w:val="24"/>
          <w:szCs w:val="24"/>
        </w:rPr>
      </w:pPr>
      <w:r>
        <w:rPr>
          <w:rFonts w:ascii="Century Gothic" w:hAnsi="Century Gothic"/>
          <w:b/>
          <w:sz w:val="24"/>
          <w:szCs w:val="24"/>
        </w:rPr>
        <w:t>Prints legibly with correct spacing</w:t>
      </w:r>
      <w:r w:rsidR="00873CC7" w:rsidRPr="00F47AC5">
        <w:rPr>
          <w:rFonts w:ascii="Century Gothic" w:hAnsi="Century Gothic"/>
          <w:sz w:val="24"/>
          <w:szCs w:val="24"/>
        </w:rPr>
        <w:t>-</w:t>
      </w:r>
    </w:p>
    <w:p w:rsidR="00873CC7" w:rsidRPr="00224A98" w:rsidRDefault="00224A98" w:rsidP="00224A98">
      <w:pPr>
        <w:pStyle w:val="ListParagraph"/>
        <w:numPr>
          <w:ilvl w:val="0"/>
          <w:numId w:val="15"/>
        </w:numPr>
        <w:spacing w:line="240" w:lineRule="auto"/>
        <w:rPr>
          <w:rFonts w:ascii="Century Gothic" w:hAnsi="Century Gothic"/>
          <w:sz w:val="24"/>
          <w:szCs w:val="24"/>
        </w:rPr>
      </w:pPr>
      <w:r w:rsidRPr="00224A98">
        <w:rPr>
          <w:rFonts w:ascii="Century Gothic" w:hAnsi="Century Gothic"/>
          <w:sz w:val="24"/>
          <w:szCs w:val="24"/>
        </w:rPr>
        <w:t>Makes letters correctly</w:t>
      </w:r>
    </w:p>
    <w:p w:rsidR="00224A98" w:rsidRPr="00224A98" w:rsidRDefault="00224A98" w:rsidP="00224A98">
      <w:pPr>
        <w:pStyle w:val="ListParagraph"/>
        <w:numPr>
          <w:ilvl w:val="0"/>
          <w:numId w:val="15"/>
        </w:numPr>
        <w:spacing w:line="240" w:lineRule="auto"/>
        <w:rPr>
          <w:rFonts w:ascii="Century Gothic" w:hAnsi="Century Gothic"/>
          <w:sz w:val="24"/>
          <w:szCs w:val="24"/>
        </w:rPr>
      </w:pPr>
      <w:r w:rsidRPr="00224A98">
        <w:rPr>
          <w:rFonts w:ascii="Century Gothic" w:hAnsi="Century Gothic"/>
          <w:sz w:val="24"/>
          <w:szCs w:val="24"/>
        </w:rPr>
        <w:t>Uses appropriate lines when writing</w:t>
      </w:r>
    </w:p>
    <w:p w:rsidR="00224A98" w:rsidRDefault="00224A98" w:rsidP="00224A98">
      <w:pPr>
        <w:pStyle w:val="ListParagraph"/>
        <w:numPr>
          <w:ilvl w:val="0"/>
          <w:numId w:val="15"/>
        </w:numPr>
        <w:spacing w:line="240" w:lineRule="auto"/>
        <w:rPr>
          <w:rFonts w:ascii="Century Gothic" w:hAnsi="Century Gothic"/>
          <w:sz w:val="24"/>
          <w:szCs w:val="24"/>
        </w:rPr>
      </w:pPr>
      <w:r w:rsidRPr="00224A98">
        <w:rPr>
          <w:rFonts w:ascii="Century Gothic" w:hAnsi="Century Gothic"/>
          <w:sz w:val="24"/>
          <w:szCs w:val="24"/>
        </w:rPr>
        <w:t>Has an appropriate space between words and between sentences</w:t>
      </w:r>
    </w:p>
    <w:p w:rsidR="00421312" w:rsidRPr="00224A98" w:rsidRDefault="00421312" w:rsidP="00224A98">
      <w:pPr>
        <w:pStyle w:val="ListParagraph"/>
        <w:numPr>
          <w:ilvl w:val="0"/>
          <w:numId w:val="15"/>
        </w:numPr>
        <w:spacing w:line="240" w:lineRule="auto"/>
        <w:rPr>
          <w:rFonts w:ascii="Century Gothic" w:hAnsi="Century Gothic"/>
          <w:sz w:val="24"/>
          <w:szCs w:val="24"/>
        </w:rPr>
      </w:pPr>
      <w:r>
        <w:rPr>
          <w:rFonts w:ascii="Century Gothic" w:hAnsi="Century Gothic"/>
          <w:sz w:val="24"/>
          <w:szCs w:val="24"/>
        </w:rPr>
        <w:t xml:space="preserve">Writes left to right </w:t>
      </w:r>
    </w:p>
    <w:p w:rsidR="00FA0216" w:rsidRDefault="00FA0216" w:rsidP="000230CB">
      <w:pPr>
        <w:rPr>
          <w:rFonts w:ascii="Century Gothic" w:hAnsi="Century Gothic"/>
          <w:sz w:val="32"/>
          <w:szCs w:val="32"/>
          <w:u w:val="single"/>
        </w:rPr>
      </w:pPr>
    </w:p>
    <w:p w:rsidR="000230CB" w:rsidRDefault="000230CB" w:rsidP="000230CB">
      <w:pPr>
        <w:rPr>
          <w:rFonts w:ascii="Century Gothic" w:hAnsi="Century Gothic"/>
          <w:sz w:val="32"/>
          <w:szCs w:val="32"/>
          <w:u w:val="single"/>
        </w:rPr>
      </w:pPr>
    </w:p>
    <w:p w:rsidR="000230CB" w:rsidRDefault="000230CB" w:rsidP="000230CB">
      <w:pPr>
        <w:rPr>
          <w:rFonts w:ascii="Century Gothic" w:hAnsi="Century Gothic"/>
          <w:sz w:val="32"/>
          <w:szCs w:val="32"/>
          <w:u w:val="single"/>
        </w:rPr>
      </w:pPr>
    </w:p>
    <w:p w:rsidR="00F47AC5" w:rsidRDefault="00F47AC5" w:rsidP="00F47AC5">
      <w:pPr>
        <w:jc w:val="center"/>
        <w:rPr>
          <w:rFonts w:ascii="Century Gothic" w:hAnsi="Century Gothic"/>
          <w:sz w:val="32"/>
          <w:szCs w:val="32"/>
          <w:u w:val="single"/>
        </w:rPr>
      </w:pPr>
      <w:r w:rsidRPr="00F47AC5">
        <w:rPr>
          <w:rFonts w:ascii="Century Gothic" w:hAnsi="Century Gothic"/>
          <w:sz w:val="32"/>
          <w:szCs w:val="32"/>
          <w:u w:val="single"/>
        </w:rPr>
        <w:t>Communication</w:t>
      </w:r>
    </w:p>
    <w:p w:rsidR="00224A98" w:rsidRDefault="00F71676" w:rsidP="00224A98">
      <w:pPr>
        <w:spacing w:line="240" w:lineRule="auto"/>
        <w:rPr>
          <w:rFonts w:ascii="Century Gothic" w:hAnsi="Century Gothic"/>
          <w:sz w:val="24"/>
          <w:szCs w:val="24"/>
        </w:rPr>
      </w:pPr>
      <w:r>
        <w:rPr>
          <w:rFonts w:ascii="Century Gothic" w:hAnsi="Century Gothic"/>
          <w:b/>
          <w:sz w:val="24"/>
          <w:szCs w:val="24"/>
        </w:rPr>
        <w:t>Listens &amp; observes</w:t>
      </w:r>
      <w:r w:rsidRPr="00F47AC5">
        <w:rPr>
          <w:rFonts w:ascii="Century Gothic" w:hAnsi="Century Gothic"/>
          <w:sz w:val="24"/>
          <w:szCs w:val="24"/>
        </w:rPr>
        <w:t>-</w:t>
      </w:r>
    </w:p>
    <w:p w:rsidR="00F71676" w:rsidRDefault="00224A98" w:rsidP="00224A98">
      <w:pPr>
        <w:pStyle w:val="ListParagraph"/>
        <w:numPr>
          <w:ilvl w:val="0"/>
          <w:numId w:val="16"/>
        </w:numPr>
        <w:spacing w:line="240" w:lineRule="auto"/>
        <w:rPr>
          <w:rFonts w:ascii="Century Gothic" w:hAnsi="Century Gothic"/>
          <w:sz w:val="24"/>
          <w:szCs w:val="24"/>
        </w:rPr>
      </w:pPr>
      <w:r>
        <w:rPr>
          <w:rFonts w:ascii="Century Gothic" w:hAnsi="Century Gothic"/>
          <w:sz w:val="24"/>
          <w:szCs w:val="24"/>
        </w:rPr>
        <w:t>Listens with eyes on speaker</w:t>
      </w:r>
    </w:p>
    <w:p w:rsidR="00224A98" w:rsidRDefault="00224A98" w:rsidP="00224A98">
      <w:pPr>
        <w:pStyle w:val="ListParagraph"/>
        <w:numPr>
          <w:ilvl w:val="0"/>
          <w:numId w:val="16"/>
        </w:numPr>
        <w:spacing w:line="240" w:lineRule="auto"/>
        <w:rPr>
          <w:rFonts w:ascii="Century Gothic" w:hAnsi="Century Gothic"/>
          <w:sz w:val="24"/>
          <w:szCs w:val="24"/>
        </w:rPr>
      </w:pPr>
      <w:r>
        <w:rPr>
          <w:rFonts w:ascii="Century Gothic" w:hAnsi="Century Gothic"/>
          <w:sz w:val="24"/>
          <w:szCs w:val="24"/>
        </w:rPr>
        <w:t>Listens with hands in lap or at side</w:t>
      </w:r>
    </w:p>
    <w:p w:rsidR="00224A98" w:rsidRPr="00224A98" w:rsidRDefault="00224A98" w:rsidP="00224A98">
      <w:pPr>
        <w:pStyle w:val="ListParagraph"/>
        <w:numPr>
          <w:ilvl w:val="0"/>
          <w:numId w:val="16"/>
        </w:numPr>
        <w:spacing w:line="240" w:lineRule="auto"/>
        <w:rPr>
          <w:rFonts w:ascii="Century Gothic" w:hAnsi="Century Gothic"/>
          <w:sz w:val="24"/>
          <w:szCs w:val="24"/>
        </w:rPr>
      </w:pPr>
      <w:proofErr w:type="spellStart"/>
      <w:r>
        <w:rPr>
          <w:rFonts w:ascii="Century Gothic" w:hAnsi="Century Gothic"/>
          <w:sz w:val="24"/>
          <w:szCs w:val="24"/>
        </w:rPr>
        <w:t>Hears</w:t>
      </w:r>
      <w:proofErr w:type="spellEnd"/>
      <w:r>
        <w:rPr>
          <w:rFonts w:ascii="Century Gothic" w:hAnsi="Century Gothic"/>
          <w:sz w:val="24"/>
          <w:szCs w:val="24"/>
        </w:rPr>
        <w:t xml:space="preserve"> what speaker is saying and </w:t>
      </w:r>
      <w:r w:rsidR="00444911">
        <w:rPr>
          <w:rFonts w:ascii="Century Gothic" w:hAnsi="Century Gothic"/>
          <w:sz w:val="24"/>
          <w:szCs w:val="24"/>
        </w:rPr>
        <w:t xml:space="preserve">can </w:t>
      </w:r>
      <w:r>
        <w:rPr>
          <w:rFonts w:ascii="Century Gothic" w:hAnsi="Century Gothic"/>
          <w:sz w:val="24"/>
          <w:szCs w:val="24"/>
        </w:rPr>
        <w:t>repeat/summarize speaker’s words</w:t>
      </w:r>
    </w:p>
    <w:p w:rsidR="00224A98" w:rsidRDefault="00F71676" w:rsidP="00224A98">
      <w:pPr>
        <w:spacing w:line="240" w:lineRule="auto"/>
        <w:rPr>
          <w:rFonts w:ascii="Century Gothic" w:hAnsi="Century Gothic"/>
          <w:sz w:val="24"/>
          <w:szCs w:val="24"/>
        </w:rPr>
      </w:pPr>
      <w:r>
        <w:rPr>
          <w:rFonts w:ascii="Century Gothic" w:hAnsi="Century Gothic"/>
          <w:b/>
          <w:sz w:val="24"/>
          <w:szCs w:val="24"/>
        </w:rPr>
        <w:t>Speaks clearly &amp; effectively</w:t>
      </w:r>
      <w:r w:rsidR="00D84F53">
        <w:rPr>
          <w:rFonts w:ascii="Century Gothic" w:hAnsi="Century Gothic"/>
          <w:b/>
          <w:sz w:val="24"/>
          <w:szCs w:val="24"/>
        </w:rPr>
        <w:t xml:space="preserve"> </w:t>
      </w:r>
      <w:r w:rsidR="00224A98">
        <w:rPr>
          <w:rFonts w:ascii="Century Gothic" w:hAnsi="Century Gothic"/>
          <w:sz w:val="24"/>
          <w:szCs w:val="24"/>
        </w:rPr>
        <w:t>–</w:t>
      </w:r>
    </w:p>
    <w:p w:rsidR="00F71676" w:rsidRPr="00224A98" w:rsidRDefault="00224A98" w:rsidP="00224A98">
      <w:pPr>
        <w:pStyle w:val="ListParagraph"/>
        <w:numPr>
          <w:ilvl w:val="0"/>
          <w:numId w:val="16"/>
        </w:numPr>
        <w:spacing w:line="240" w:lineRule="auto"/>
        <w:rPr>
          <w:rFonts w:ascii="Century Gothic" w:hAnsi="Century Gothic"/>
          <w:sz w:val="32"/>
          <w:szCs w:val="32"/>
        </w:rPr>
      </w:pPr>
      <w:r>
        <w:rPr>
          <w:rFonts w:ascii="Century Gothic" w:hAnsi="Century Gothic"/>
          <w:sz w:val="24"/>
          <w:szCs w:val="24"/>
        </w:rPr>
        <w:t>Speaks at a good rate (not too fast or too slow)</w:t>
      </w:r>
    </w:p>
    <w:p w:rsidR="00224A98" w:rsidRPr="00444911" w:rsidRDefault="00224A98" w:rsidP="00224A98">
      <w:pPr>
        <w:pStyle w:val="ListParagraph"/>
        <w:numPr>
          <w:ilvl w:val="0"/>
          <w:numId w:val="16"/>
        </w:numPr>
        <w:spacing w:line="240" w:lineRule="auto"/>
        <w:rPr>
          <w:rFonts w:ascii="Century Gothic" w:hAnsi="Century Gothic"/>
          <w:sz w:val="32"/>
          <w:szCs w:val="32"/>
        </w:rPr>
      </w:pPr>
      <w:r>
        <w:rPr>
          <w:rFonts w:ascii="Century Gothic" w:hAnsi="Century Gothic"/>
          <w:sz w:val="24"/>
          <w:szCs w:val="24"/>
        </w:rPr>
        <w:t>Faces audience with eyes on them</w:t>
      </w:r>
      <w:r w:rsidR="00444911">
        <w:rPr>
          <w:rFonts w:ascii="Century Gothic" w:hAnsi="Century Gothic"/>
          <w:sz w:val="24"/>
          <w:szCs w:val="24"/>
        </w:rPr>
        <w:t xml:space="preserve"> when necessary</w:t>
      </w:r>
    </w:p>
    <w:p w:rsidR="00BF02FB" w:rsidRPr="00444911" w:rsidRDefault="00444911" w:rsidP="00444911">
      <w:pPr>
        <w:pStyle w:val="ListParagraph"/>
        <w:numPr>
          <w:ilvl w:val="0"/>
          <w:numId w:val="16"/>
        </w:numPr>
        <w:spacing w:line="240" w:lineRule="auto"/>
        <w:rPr>
          <w:rFonts w:ascii="Century Gothic" w:hAnsi="Century Gothic"/>
          <w:sz w:val="32"/>
          <w:szCs w:val="32"/>
        </w:rPr>
      </w:pPr>
      <w:r>
        <w:rPr>
          <w:rFonts w:ascii="Century Gothic" w:hAnsi="Century Gothic"/>
          <w:sz w:val="24"/>
          <w:szCs w:val="24"/>
        </w:rPr>
        <w:t>Speaks with good volume (not too quiet or too loud)</w:t>
      </w:r>
    </w:p>
    <w:p w:rsidR="00FA0216" w:rsidRDefault="00FA0216" w:rsidP="00BF02FB">
      <w:pPr>
        <w:spacing w:before="100" w:beforeAutospacing="1" w:after="100" w:afterAutospacing="1" w:line="240" w:lineRule="auto"/>
        <w:outlineLvl w:val="0"/>
        <w:rPr>
          <w:rFonts w:ascii="Georgia" w:eastAsia="Times New Roman" w:hAnsi="Georgia" w:cs="Arial"/>
          <w:color w:val="000000"/>
          <w:kern w:val="36"/>
          <w:sz w:val="36"/>
          <w:szCs w:val="36"/>
        </w:rPr>
      </w:pPr>
    </w:p>
    <w:p w:rsidR="00FA0216" w:rsidRDefault="00FA0216" w:rsidP="00BF02FB">
      <w:pPr>
        <w:spacing w:before="100" w:beforeAutospacing="1" w:after="100" w:afterAutospacing="1" w:line="240" w:lineRule="auto"/>
        <w:outlineLvl w:val="0"/>
        <w:rPr>
          <w:rFonts w:ascii="Georgia" w:eastAsia="Times New Roman" w:hAnsi="Georgia" w:cs="Arial"/>
          <w:color w:val="000000"/>
          <w:kern w:val="36"/>
          <w:sz w:val="36"/>
          <w:szCs w:val="36"/>
        </w:rPr>
      </w:pPr>
    </w:p>
    <w:p w:rsidR="00FA0216" w:rsidRDefault="00FA0216" w:rsidP="00BF02FB">
      <w:pPr>
        <w:spacing w:before="100" w:beforeAutospacing="1" w:after="100" w:afterAutospacing="1" w:line="240" w:lineRule="auto"/>
        <w:outlineLvl w:val="0"/>
        <w:rPr>
          <w:rFonts w:ascii="Georgia" w:eastAsia="Times New Roman" w:hAnsi="Georgia" w:cs="Arial"/>
          <w:color w:val="000000"/>
          <w:kern w:val="36"/>
          <w:sz w:val="36"/>
          <w:szCs w:val="36"/>
        </w:rPr>
      </w:pPr>
    </w:p>
    <w:p w:rsidR="00FA0216" w:rsidRDefault="00FA0216" w:rsidP="00BF02FB">
      <w:pPr>
        <w:spacing w:before="100" w:beforeAutospacing="1" w:after="100" w:afterAutospacing="1" w:line="240" w:lineRule="auto"/>
        <w:outlineLvl w:val="0"/>
        <w:rPr>
          <w:rFonts w:ascii="Georgia" w:eastAsia="Times New Roman" w:hAnsi="Georgia" w:cs="Arial"/>
          <w:color w:val="000000"/>
          <w:kern w:val="36"/>
          <w:sz w:val="36"/>
          <w:szCs w:val="36"/>
        </w:rPr>
      </w:pPr>
    </w:p>
    <w:p w:rsidR="00FA0216" w:rsidRDefault="00FA0216" w:rsidP="00BF02FB">
      <w:pPr>
        <w:spacing w:before="100" w:beforeAutospacing="1" w:after="100" w:afterAutospacing="1" w:line="240" w:lineRule="auto"/>
        <w:outlineLvl w:val="0"/>
        <w:rPr>
          <w:rFonts w:ascii="Georgia" w:eastAsia="Times New Roman" w:hAnsi="Georgia" w:cs="Arial"/>
          <w:color w:val="000000"/>
          <w:kern w:val="36"/>
          <w:sz w:val="36"/>
          <w:szCs w:val="36"/>
        </w:rPr>
      </w:pPr>
    </w:p>
    <w:p w:rsidR="00FA0216" w:rsidRDefault="00FA0216" w:rsidP="00BF02FB">
      <w:pPr>
        <w:spacing w:before="100" w:beforeAutospacing="1" w:after="100" w:afterAutospacing="1" w:line="240" w:lineRule="auto"/>
        <w:outlineLvl w:val="0"/>
        <w:rPr>
          <w:rFonts w:ascii="Georgia" w:eastAsia="Times New Roman" w:hAnsi="Georgia" w:cs="Arial"/>
          <w:color w:val="000000"/>
          <w:kern w:val="36"/>
          <w:sz w:val="36"/>
          <w:szCs w:val="36"/>
        </w:rPr>
      </w:pPr>
    </w:p>
    <w:p w:rsidR="00FA0216" w:rsidRDefault="00FA0216" w:rsidP="00BF02FB">
      <w:pPr>
        <w:spacing w:before="100" w:beforeAutospacing="1" w:after="100" w:afterAutospacing="1" w:line="240" w:lineRule="auto"/>
        <w:outlineLvl w:val="0"/>
        <w:rPr>
          <w:rFonts w:ascii="Georgia" w:eastAsia="Times New Roman" w:hAnsi="Georgia" w:cs="Arial"/>
          <w:color w:val="000000"/>
          <w:kern w:val="36"/>
          <w:sz w:val="36"/>
          <w:szCs w:val="36"/>
        </w:rPr>
      </w:pPr>
    </w:p>
    <w:p w:rsidR="00FA0216" w:rsidRDefault="00FA0216" w:rsidP="00BF02FB">
      <w:pPr>
        <w:spacing w:before="100" w:beforeAutospacing="1" w:after="100" w:afterAutospacing="1" w:line="240" w:lineRule="auto"/>
        <w:outlineLvl w:val="0"/>
        <w:rPr>
          <w:rFonts w:ascii="Georgia" w:eastAsia="Times New Roman" w:hAnsi="Georgia" w:cs="Arial"/>
          <w:color w:val="000000"/>
          <w:kern w:val="36"/>
          <w:sz w:val="36"/>
          <w:szCs w:val="36"/>
        </w:rPr>
      </w:pPr>
    </w:p>
    <w:p w:rsidR="00FA0216" w:rsidRDefault="00FA0216" w:rsidP="00BF02FB">
      <w:pPr>
        <w:spacing w:before="100" w:beforeAutospacing="1" w:after="100" w:afterAutospacing="1" w:line="240" w:lineRule="auto"/>
        <w:outlineLvl w:val="0"/>
        <w:rPr>
          <w:rFonts w:ascii="Georgia" w:eastAsia="Times New Roman" w:hAnsi="Georgia" w:cs="Arial"/>
          <w:color w:val="000000"/>
          <w:kern w:val="36"/>
          <w:sz w:val="36"/>
          <w:szCs w:val="36"/>
        </w:rPr>
      </w:pPr>
    </w:p>
    <w:p w:rsidR="00BF02FB" w:rsidRPr="00D92F4E" w:rsidRDefault="00BF02FB" w:rsidP="00BF02FB">
      <w:pPr>
        <w:spacing w:before="100" w:beforeAutospacing="1" w:after="100" w:afterAutospacing="1" w:line="240" w:lineRule="auto"/>
        <w:outlineLvl w:val="0"/>
        <w:rPr>
          <w:rFonts w:ascii="Georgia" w:eastAsia="Times New Roman" w:hAnsi="Georgia" w:cs="Arial"/>
          <w:color w:val="000000"/>
          <w:kern w:val="36"/>
          <w:sz w:val="36"/>
          <w:szCs w:val="36"/>
        </w:rPr>
      </w:pPr>
      <w:r w:rsidRPr="00D92F4E">
        <w:rPr>
          <w:rFonts w:ascii="Georgia" w:eastAsia="Times New Roman" w:hAnsi="Georgia" w:cs="Arial"/>
          <w:color w:val="000000"/>
          <w:kern w:val="36"/>
          <w:sz w:val="36"/>
          <w:szCs w:val="36"/>
        </w:rPr>
        <w:t>Reading Fluency Definition</w:t>
      </w:r>
    </w:p>
    <w:p w:rsidR="00BF02FB" w:rsidRDefault="00765370" w:rsidP="00BF02FB">
      <w:pPr>
        <w:spacing w:after="150" w:line="420" w:lineRule="atLeast"/>
        <w:rPr>
          <w:rFonts w:ascii="Arial" w:eastAsia="Times New Roman" w:hAnsi="Arial" w:cs="Arial"/>
          <w:color w:val="000000"/>
          <w:sz w:val="17"/>
          <w:szCs w:val="17"/>
        </w:rPr>
      </w:pPr>
      <w:hyperlink r:id="rId7" w:history="1">
        <w:proofErr w:type="gramStart"/>
        <w:r w:rsidR="00BF02FB" w:rsidRPr="00D92F4E">
          <w:rPr>
            <w:rFonts w:ascii="Arial" w:eastAsia="Times New Roman" w:hAnsi="Arial" w:cs="Arial"/>
            <w:b/>
            <w:bCs/>
            <w:color w:val="FFFFFF"/>
            <w:sz w:val="20"/>
          </w:rPr>
          <w:t>s</w:t>
        </w:r>
        <w:proofErr w:type="gramEnd"/>
        <w:r w:rsidR="00BF02FB" w:rsidRPr="00D92F4E">
          <w:rPr>
            <w:rFonts w:ascii="Arial" w:eastAsia="Times New Roman" w:hAnsi="Arial" w:cs="Arial"/>
            <w:b/>
            <w:bCs/>
            <w:color w:val="FFFFFF"/>
            <w:sz w:val="20"/>
          </w:rPr>
          <w:t>!</w:t>
        </w:r>
      </w:hyperlink>
    </w:p>
    <w:p w:rsidR="00BF02FB" w:rsidRPr="00D92F4E" w:rsidRDefault="00BF02FB" w:rsidP="00BF02FB">
      <w:pPr>
        <w:spacing w:after="150" w:line="420" w:lineRule="atLeast"/>
        <w:rPr>
          <w:rFonts w:ascii="Arial" w:eastAsia="Times New Roman" w:hAnsi="Arial" w:cs="Arial"/>
          <w:vanish/>
          <w:color w:val="000000"/>
          <w:sz w:val="17"/>
          <w:szCs w:val="17"/>
        </w:rPr>
      </w:pPr>
      <w:r w:rsidRPr="00D92F4E">
        <w:rPr>
          <w:rFonts w:ascii="Arial" w:eastAsia="Times New Roman" w:hAnsi="Arial" w:cs="Arial"/>
          <w:vanish/>
          <w:color w:val="000000"/>
          <w:sz w:val="17"/>
          <w:szCs w:val="17"/>
        </w:rPr>
        <w:t xml:space="preserve"> What's This? </w:t>
      </w:r>
    </w:p>
    <w:p w:rsidR="00BF02FB" w:rsidRPr="00D92F4E" w:rsidRDefault="00BF02FB" w:rsidP="00BF02FB">
      <w:pPr>
        <w:spacing w:before="150" w:after="150" w:line="312" w:lineRule="atLeast"/>
        <w:rPr>
          <w:rFonts w:ascii="Arial" w:eastAsia="Times New Roman" w:hAnsi="Arial" w:cs="Arial"/>
          <w:color w:val="000000"/>
          <w:sz w:val="21"/>
          <w:szCs w:val="21"/>
        </w:rPr>
      </w:pPr>
      <w:r w:rsidRPr="00D92F4E">
        <w:rPr>
          <w:rFonts w:ascii="Arial" w:eastAsia="Times New Roman" w:hAnsi="Arial" w:cs="Arial"/>
          <w:color w:val="000000"/>
          <w:sz w:val="21"/>
          <w:szCs w:val="21"/>
        </w:rPr>
        <w:t>Reading fluency indicates that a child can read successfully. Successful reading is defined as reading with accuracy and automaticity, with expression and proper speed and intonation. Children will not be able to comprehend text if they do not become fluent readers.</w:t>
      </w:r>
    </w:p>
    <w:p w:rsidR="00BF02FB" w:rsidRPr="00D92F4E" w:rsidRDefault="00BF02FB" w:rsidP="00BF02FB">
      <w:pPr>
        <w:spacing w:before="100" w:beforeAutospacing="1" w:after="100" w:afterAutospacing="1" w:line="240" w:lineRule="auto"/>
        <w:ind w:left="375"/>
        <w:outlineLvl w:val="1"/>
        <w:rPr>
          <w:rFonts w:ascii="Georgia" w:eastAsia="Times New Roman" w:hAnsi="Georgia" w:cs="Arial"/>
          <w:color w:val="000000"/>
          <w:sz w:val="27"/>
          <w:szCs w:val="27"/>
        </w:rPr>
      </w:pPr>
      <w:r w:rsidRPr="00D92F4E">
        <w:rPr>
          <w:rFonts w:ascii="Georgia" w:eastAsia="Times New Roman" w:hAnsi="Georgia" w:cs="Arial"/>
          <w:color w:val="000000"/>
          <w:sz w:val="27"/>
          <w:szCs w:val="27"/>
        </w:rPr>
        <w:t>Proper Rate</w:t>
      </w:r>
    </w:p>
    <w:p w:rsidR="00BF02FB" w:rsidRPr="00D92F4E" w:rsidRDefault="00BF02FB" w:rsidP="00BF02FB">
      <w:pPr>
        <w:numPr>
          <w:ilvl w:val="0"/>
          <w:numId w:val="5"/>
        </w:numPr>
        <w:spacing w:before="100" w:beforeAutospacing="1" w:after="100" w:afterAutospacing="1" w:line="240" w:lineRule="auto"/>
        <w:ind w:left="375"/>
        <w:rPr>
          <w:rFonts w:ascii="Arial" w:eastAsia="Times New Roman" w:hAnsi="Arial" w:cs="Arial"/>
          <w:color w:val="000000"/>
          <w:sz w:val="24"/>
          <w:szCs w:val="24"/>
        </w:rPr>
      </w:pPr>
      <w:r w:rsidRPr="00D92F4E">
        <w:rPr>
          <w:rFonts w:ascii="Arial" w:eastAsia="Times New Roman" w:hAnsi="Arial" w:cs="Arial"/>
          <w:color w:val="000000"/>
          <w:sz w:val="24"/>
          <w:szCs w:val="24"/>
        </w:rPr>
        <w:t xml:space="preserve">A fluent reader will be able to read at an acceptable rate for comprehension. Reading that is rushed or slow and labored will leave the reader and listener confused and less likely to retain the information. </w:t>
      </w:r>
    </w:p>
    <w:p w:rsidR="00FA0216" w:rsidRDefault="00FA0216" w:rsidP="00BF02FB">
      <w:pPr>
        <w:spacing w:before="100" w:beforeAutospacing="1" w:after="100" w:afterAutospacing="1" w:line="240" w:lineRule="auto"/>
        <w:ind w:left="375"/>
        <w:outlineLvl w:val="1"/>
        <w:rPr>
          <w:rFonts w:ascii="Georgia" w:eastAsia="Times New Roman" w:hAnsi="Georgia" w:cs="Arial"/>
          <w:color w:val="000000"/>
          <w:sz w:val="27"/>
          <w:szCs w:val="27"/>
        </w:rPr>
      </w:pPr>
    </w:p>
    <w:p w:rsidR="00BF02FB" w:rsidRPr="00D92F4E" w:rsidRDefault="00BF02FB" w:rsidP="00BF02FB">
      <w:pPr>
        <w:spacing w:before="100" w:beforeAutospacing="1" w:after="100" w:afterAutospacing="1" w:line="240" w:lineRule="auto"/>
        <w:ind w:left="375"/>
        <w:outlineLvl w:val="1"/>
        <w:rPr>
          <w:rFonts w:ascii="Georgia" w:eastAsia="Times New Roman" w:hAnsi="Georgia" w:cs="Arial"/>
          <w:color w:val="000000"/>
          <w:sz w:val="27"/>
          <w:szCs w:val="27"/>
        </w:rPr>
      </w:pPr>
      <w:r w:rsidRPr="00D92F4E">
        <w:rPr>
          <w:rFonts w:ascii="Georgia" w:eastAsia="Times New Roman" w:hAnsi="Georgia" w:cs="Arial"/>
          <w:color w:val="000000"/>
          <w:sz w:val="27"/>
          <w:szCs w:val="27"/>
        </w:rPr>
        <w:t>Accuracy</w:t>
      </w:r>
    </w:p>
    <w:p w:rsidR="00BF02FB" w:rsidRPr="00D92F4E" w:rsidRDefault="00BF02FB" w:rsidP="00BF02FB">
      <w:pPr>
        <w:numPr>
          <w:ilvl w:val="0"/>
          <w:numId w:val="5"/>
        </w:numPr>
        <w:spacing w:before="100" w:beforeAutospacing="1" w:after="100" w:afterAutospacing="1" w:line="240" w:lineRule="auto"/>
        <w:ind w:left="375"/>
        <w:rPr>
          <w:rFonts w:ascii="Arial" w:eastAsia="Times New Roman" w:hAnsi="Arial" w:cs="Arial"/>
          <w:color w:val="000000"/>
          <w:sz w:val="24"/>
          <w:szCs w:val="24"/>
        </w:rPr>
      </w:pPr>
      <w:r w:rsidRPr="00D92F4E">
        <w:rPr>
          <w:rFonts w:ascii="Arial" w:eastAsia="Times New Roman" w:hAnsi="Arial" w:cs="Arial"/>
          <w:color w:val="000000"/>
          <w:sz w:val="24"/>
          <w:szCs w:val="24"/>
        </w:rPr>
        <w:t xml:space="preserve">Fluent readers have the ability to decode (sound out) words as they read. They are able to do this without thinking about it because they have mastered the rules of phonics. </w:t>
      </w:r>
    </w:p>
    <w:p w:rsidR="00FA0216" w:rsidRDefault="00FA0216" w:rsidP="00BF02FB">
      <w:pPr>
        <w:spacing w:before="100" w:beforeAutospacing="1" w:after="100" w:afterAutospacing="1" w:line="240" w:lineRule="auto"/>
        <w:ind w:left="375"/>
        <w:outlineLvl w:val="1"/>
        <w:rPr>
          <w:rFonts w:ascii="Georgia" w:eastAsia="Times New Roman" w:hAnsi="Georgia" w:cs="Arial"/>
          <w:color w:val="000000"/>
          <w:sz w:val="27"/>
          <w:szCs w:val="27"/>
        </w:rPr>
      </w:pPr>
    </w:p>
    <w:p w:rsidR="00BF02FB" w:rsidRPr="00D92F4E" w:rsidRDefault="00BF02FB" w:rsidP="00BF02FB">
      <w:pPr>
        <w:spacing w:before="100" w:beforeAutospacing="1" w:after="100" w:afterAutospacing="1" w:line="240" w:lineRule="auto"/>
        <w:ind w:left="375"/>
        <w:outlineLvl w:val="1"/>
        <w:rPr>
          <w:rFonts w:ascii="Georgia" w:eastAsia="Times New Roman" w:hAnsi="Georgia" w:cs="Arial"/>
          <w:color w:val="000000"/>
          <w:sz w:val="27"/>
          <w:szCs w:val="27"/>
        </w:rPr>
      </w:pPr>
      <w:r w:rsidRPr="00D92F4E">
        <w:rPr>
          <w:rFonts w:ascii="Georgia" w:eastAsia="Times New Roman" w:hAnsi="Georgia" w:cs="Arial"/>
          <w:color w:val="000000"/>
          <w:sz w:val="27"/>
          <w:szCs w:val="27"/>
        </w:rPr>
        <w:t>Expression</w:t>
      </w:r>
    </w:p>
    <w:p w:rsidR="00BF02FB" w:rsidRPr="00D92F4E" w:rsidRDefault="00BF02FB" w:rsidP="00BF02FB">
      <w:pPr>
        <w:numPr>
          <w:ilvl w:val="0"/>
          <w:numId w:val="5"/>
        </w:numPr>
        <w:spacing w:before="100" w:beforeAutospacing="1" w:after="100" w:afterAutospacing="1" w:line="240" w:lineRule="auto"/>
        <w:ind w:left="375"/>
        <w:rPr>
          <w:rFonts w:ascii="Arial" w:eastAsia="Times New Roman" w:hAnsi="Arial" w:cs="Arial"/>
          <w:color w:val="000000"/>
          <w:sz w:val="24"/>
          <w:szCs w:val="24"/>
        </w:rPr>
      </w:pPr>
      <w:r w:rsidRPr="00D92F4E">
        <w:rPr>
          <w:rFonts w:ascii="Arial" w:eastAsia="Times New Roman" w:hAnsi="Arial" w:cs="Arial"/>
          <w:color w:val="000000"/>
          <w:sz w:val="24"/>
          <w:szCs w:val="24"/>
        </w:rPr>
        <w:t xml:space="preserve">Fluency involves the reader's tone of voice. Fluent readers look ahead to the punctuation at the end of a sentence and adjust their voices accordingly. They also know if the punctuation dictates stopping or pausing when reading. </w:t>
      </w:r>
    </w:p>
    <w:p w:rsidR="00FA0216" w:rsidRDefault="00FA0216" w:rsidP="00BF02FB">
      <w:pPr>
        <w:spacing w:before="100" w:beforeAutospacing="1" w:after="100" w:afterAutospacing="1" w:line="240" w:lineRule="auto"/>
        <w:ind w:left="375"/>
        <w:outlineLvl w:val="1"/>
        <w:rPr>
          <w:rFonts w:ascii="Georgia" w:eastAsia="Times New Roman" w:hAnsi="Georgia" w:cs="Arial"/>
          <w:color w:val="000000"/>
          <w:sz w:val="27"/>
          <w:szCs w:val="27"/>
        </w:rPr>
      </w:pPr>
    </w:p>
    <w:p w:rsidR="00BF02FB" w:rsidRPr="00D92F4E" w:rsidRDefault="00BF02FB" w:rsidP="00BF02FB">
      <w:pPr>
        <w:spacing w:before="100" w:beforeAutospacing="1" w:after="100" w:afterAutospacing="1" w:line="240" w:lineRule="auto"/>
        <w:ind w:left="375"/>
        <w:outlineLvl w:val="1"/>
        <w:rPr>
          <w:rFonts w:ascii="Georgia" w:eastAsia="Times New Roman" w:hAnsi="Georgia" w:cs="Arial"/>
          <w:color w:val="000000"/>
          <w:sz w:val="27"/>
          <w:szCs w:val="27"/>
        </w:rPr>
      </w:pPr>
      <w:r w:rsidRPr="00D92F4E">
        <w:rPr>
          <w:rFonts w:ascii="Georgia" w:eastAsia="Times New Roman" w:hAnsi="Georgia" w:cs="Arial"/>
          <w:color w:val="000000"/>
          <w:sz w:val="27"/>
          <w:szCs w:val="27"/>
        </w:rPr>
        <w:t>Flow of Reading</w:t>
      </w:r>
    </w:p>
    <w:p w:rsidR="00BF02FB" w:rsidRPr="00D92F4E" w:rsidRDefault="00BF02FB" w:rsidP="00BF02FB">
      <w:pPr>
        <w:numPr>
          <w:ilvl w:val="0"/>
          <w:numId w:val="5"/>
        </w:numPr>
        <w:spacing w:before="100" w:beforeAutospacing="1" w:after="100" w:afterAutospacing="1" w:line="240" w:lineRule="auto"/>
        <w:ind w:left="375"/>
        <w:rPr>
          <w:rFonts w:ascii="Arial" w:eastAsia="Times New Roman" w:hAnsi="Arial" w:cs="Arial"/>
          <w:color w:val="000000"/>
          <w:sz w:val="24"/>
          <w:szCs w:val="24"/>
        </w:rPr>
      </w:pPr>
      <w:r w:rsidRPr="00D92F4E">
        <w:rPr>
          <w:rFonts w:ascii="Arial" w:eastAsia="Times New Roman" w:hAnsi="Arial" w:cs="Arial"/>
          <w:color w:val="000000"/>
          <w:sz w:val="24"/>
          <w:szCs w:val="24"/>
        </w:rPr>
        <w:t xml:space="preserve">Reading smoothly is a major component of fluency. Reading that is choppy or monotone does not lend itself to comprehension. Listening to </w:t>
      </w:r>
      <w:proofErr w:type="gramStart"/>
      <w:r w:rsidRPr="00D92F4E">
        <w:rPr>
          <w:rFonts w:ascii="Arial" w:eastAsia="Times New Roman" w:hAnsi="Arial" w:cs="Arial"/>
          <w:color w:val="000000"/>
          <w:sz w:val="24"/>
          <w:szCs w:val="24"/>
        </w:rPr>
        <w:t>teachers</w:t>
      </w:r>
      <w:proofErr w:type="gramEnd"/>
      <w:r w:rsidRPr="00D92F4E">
        <w:rPr>
          <w:rFonts w:ascii="Arial" w:eastAsia="Times New Roman" w:hAnsi="Arial" w:cs="Arial"/>
          <w:color w:val="000000"/>
          <w:sz w:val="24"/>
          <w:szCs w:val="24"/>
        </w:rPr>
        <w:t xml:space="preserve"> model smooth reading helps a student improve this skill.</w:t>
      </w:r>
    </w:p>
    <w:p w:rsidR="00BF02FB" w:rsidRPr="00D92F4E" w:rsidRDefault="00BF02FB" w:rsidP="00BF02FB">
      <w:pPr>
        <w:spacing w:after="0" w:line="240" w:lineRule="auto"/>
        <w:rPr>
          <w:rFonts w:ascii="Arial" w:eastAsia="Times New Roman" w:hAnsi="Arial" w:cs="Arial"/>
          <w:color w:val="000000"/>
          <w:sz w:val="24"/>
          <w:szCs w:val="24"/>
        </w:rPr>
      </w:pPr>
      <w:r w:rsidRPr="00D92F4E">
        <w:rPr>
          <w:rFonts w:ascii="Arial" w:eastAsia="Times New Roman" w:hAnsi="Arial" w:cs="Arial"/>
          <w:color w:val="000000"/>
          <w:sz w:val="24"/>
          <w:szCs w:val="24"/>
        </w:rPr>
        <w:br/>
      </w:r>
      <w:r w:rsidRPr="00D92F4E">
        <w:rPr>
          <w:rFonts w:ascii="Arial" w:eastAsia="Times New Roman" w:hAnsi="Arial" w:cs="Arial"/>
          <w:color w:val="000000"/>
          <w:sz w:val="24"/>
          <w:szCs w:val="24"/>
        </w:rPr>
        <w:br/>
      </w:r>
    </w:p>
    <w:p w:rsidR="00BF02FB" w:rsidRDefault="00BF02FB" w:rsidP="00BF02FB">
      <w:pPr>
        <w:rPr>
          <w:rFonts w:ascii="Century Gothic" w:hAnsi="Century Gothic"/>
          <w:sz w:val="24"/>
          <w:szCs w:val="24"/>
        </w:rPr>
      </w:pPr>
    </w:p>
    <w:p w:rsidR="00BF02FB" w:rsidRPr="00F47AC5" w:rsidRDefault="00BF02FB" w:rsidP="00F47AC5">
      <w:pPr>
        <w:ind w:firstLine="720"/>
      </w:pPr>
    </w:p>
    <w:sectPr w:rsidR="00BF02FB" w:rsidRPr="00F47AC5" w:rsidSect="00F47A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3C5"/>
    <w:multiLevelType w:val="hybridMultilevel"/>
    <w:tmpl w:val="0D4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701B7"/>
    <w:multiLevelType w:val="hybridMultilevel"/>
    <w:tmpl w:val="09AA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B5A33"/>
    <w:multiLevelType w:val="hybridMultilevel"/>
    <w:tmpl w:val="71B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E317C"/>
    <w:multiLevelType w:val="hybridMultilevel"/>
    <w:tmpl w:val="5DA0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52E85"/>
    <w:multiLevelType w:val="hybridMultilevel"/>
    <w:tmpl w:val="B818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94370"/>
    <w:multiLevelType w:val="hybridMultilevel"/>
    <w:tmpl w:val="E7E6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8371D"/>
    <w:multiLevelType w:val="hybridMultilevel"/>
    <w:tmpl w:val="2984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C3541"/>
    <w:multiLevelType w:val="hybridMultilevel"/>
    <w:tmpl w:val="9406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37BDF"/>
    <w:multiLevelType w:val="hybridMultilevel"/>
    <w:tmpl w:val="BA1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E716C"/>
    <w:multiLevelType w:val="hybridMultilevel"/>
    <w:tmpl w:val="019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D16B7"/>
    <w:multiLevelType w:val="multilevel"/>
    <w:tmpl w:val="3B10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725401"/>
    <w:multiLevelType w:val="hybridMultilevel"/>
    <w:tmpl w:val="DAF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57926"/>
    <w:multiLevelType w:val="hybridMultilevel"/>
    <w:tmpl w:val="F466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826E8"/>
    <w:multiLevelType w:val="hybridMultilevel"/>
    <w:tmpl w:val="A696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E51B3"/>
    <w:multiLevelType w:val="hybridMultilevel"/>
    <w:tmpl w:val="13D4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A72D7"/>
    <w:multiLevelType w:val="hybridMultilevel"/>
    <w:tmpl w:val="083E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10"/>
  </w:num>
  <w:num w:numId="6">
    <w:abstractNumId w:val="12"/>
  </w:num>
  <w:num w:numId="7">
    <w:abstractNumId w:val="14"/>
  </w:num>
  <w:num w:numId="8">
    <w:abstractNumId w:val="13"/>
  </w:num>
  <w:num w:numId="9">
    <w:abstractNumId w:val="11"/>
  </w:num>
  <w:num w:numId="10">
    <w:abstractNumId w:val="0"/>
  </w:num>
  <w:num w:numId="11">
    <w:abstractNumId w:val="5"/>
  </w:num>
  <w:num w:numId="12">
    <w:abstractNumId w:val="1"/>
  </w:num>
  <w:num w:numId="13">
    <w:abstractNumId w:val="4"/>
  </w:num>
  <w:num w:numId="14">
    <w:abstractNumId w:val="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7AC5"/>
    <w:rsid w:val="000230CB"/>
    <w:rsid w:val="00224A98"/>
    <w:rsid w:val="00322FAE"/>
    <w:rsid w:val="003C1CAD"/>
    <w:rsid w:val="003D4BF3"/>
    <w:rsid w:val="00421312"/>
    <w:rsid w:val="00444911"/>
    <w:rsid w:val="00454BFF"/>
    <w:rsid w:val="004C2547"/>
    <w:rsid w:val="005800BE"/>
    <w:rsid w:val="005D50CA"/>
    <w:rsid w:val="00765370"/>
    <w:rsid w:val="00873CC7"/>
    <w:rsid w:val="00917C4E"/>
    <w:rsid w:val="009F0A74"/>
    <w:rsid w:val="00A0253A"/>
    <w:rsid w:val="00A67C25"/>
    <w:rsid w:val="00B81A92"/>
    <w:rsid w:val="00BA72E0"/>
    <w:rsid w:val="00BB50E1"/>
    <w:rsid w:val="00BF02FB"/>
    <w:rsid w:val="00BF07EF"/>
    <w:rsid w:val="00C45940"/>
    <w:rsid w:val="00CA4FB2"/>
    <w:rsid w:val="00CB732D"/>
    <w:rsid w:val="00D84F53"/>
    <w:rsid w:val="00D92F4E"/>
    <w:rsid w:val="00DC4B38"/>
    <w:rsid w:val="00F47AC5"/>
    <w:rsid w:val="00F71676"/>
    <w:rsid w:val="00FA0216"/>
    <w:rsid w:val="00FB2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40"/>
  </w:style>
  <w:style w:type="paragraph" w:styleId="Heading1">
    <w:name w:val="heading 1"/>
    <w:basedOn w:val="Normal"/>
    <w:link w:val="Heading1Char"/>
    <w:uiPriority w:val="9"/>
    <w:qFormat/>
    <w:rsid w:val="00D92F4E"/>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D92F4E"/>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E0"/>
    <w:pPr>
      <w:ind w:left="720"/>
      <w:contextualSpacing/>
    </w:pPr>
  </w:style>
  <w:style w:type="character" w:customStyle="1" w:styleId="Heading1Char">
    <w:name w:val="Heading 1 Char"/>
    <w:basedOn w:val="DefaultParagraphFont"/>
    <w:link w:val="Heading1"/>
    <w:uiPriority w:val="9"/>
    <w:rsid w:val="00D92F4E"/>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D92F4E"/>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D92F4E"/>
    <w:rPr>
      <w:strike w:val="0"/>
      <w:dstrike w:val="0"/>
      <w:color w:val="0074E8"/>
      <w:u w:val="none"/>
      <w:effect w:val="none"/>
    </w:rPr>
  </w:style>
  <w:style w:type="character" w:styleId="HTMLCite">
    <w:name w:val="HTML Cite"/>
    <w:basedOn w:val="DefaultParagraphFont"/>
    <w:uiPriority w:val="99"/>
    <w:semiHidden/>
    <w:unhideWhenUsed/>
    <w:rsid w:val="00D92F4E"/>
    <w:rPr>
      <w:i w:val="0"/>
      <w:iCs w:val="0"/>
    </w:rPr>
  </w:style>
  <w:style w:type="character" w:customStyle="1" w:styleId="text20">
    <w:name w:val="text20"/>
    <w:basedOn w:val="DefaultParagraphFont"/>
    <w:rsid w:val="00D92F4E"/>
  </w:style>
</w:styles>
</file>

<file path=word/webSettings.xml><?xml version="1.0" encoding="utf-8"?>
<w:webSettings xmlns:r="http://schemas.openxmlformats.org/officeDocument/2006/relationships" xmlns:w="http://schemas.openxmlformats.org/wordprocessingml/2006/main">
  <w:divs>
    <w:div w:id="1249191257">
      <w:bodyDiv w:val="1"/>
      <w:marLeft w:val="0"/>
      <w:marRight w:val="0"/>
      <w:marTop w:val="0"/>
      <w:marBottom w:val="0"/>
      <w:divBdr>
        <w:top w:val="none" w:sz="0" w:space="0" w:color="auto"/>
        <w:left w:val="none" w:sz="0" w:space="0" w:color="auto"/>
        <w:bottom w:val="none" w:sz="0" w:space="0" w:color="auto"/>
        <w:right w:val="none" w:sz="0" w:space="0" w:color="auto"/>
      </w:divBdr>
      <w:divsChild>
        <w:div w:id="708803161">
          <w:marLeft w:val="0"/>
          <w:marRight w:val="0"/>
          <w:marTop w:val="0"/>
          <w:marBottom w:val="0"/>
          <w:divBdr>
            <w:top w:val="none" w:sz="0" w:space="0" w:color="auto"/>
            <w:left w:val="none" w:sz="0" w:space="0" w:color="auto"/>
            <w:bottom w:val="none" w:sz="0" w:space="0" w:color="auto"/>
            <w:right w:val="none" w:sz="0" w:space="0" w:color="auto"/>
          </w:divBdr>
          <w:divsChild>
            <w:div w:id="989866483">
              <w:marLeft w:val="0"/>
              <w:marRight w:val="0"/>
              <w:marTop w:val="0"/>
              <w:marBottom w:val="150"/>
              <w:divBdr>
                <w:top w:val="none" w:sz="0" w:space="0" w:color="auto"/>
                <w:left w:val="none" w:sz="0" w:space="0" w:color="auto"/>
                <w:bottom w:val="none" w:sz="0" w:space="0" w:color="auto"/>
                <w:right w:val="none" w:sz="0" w:space="0" w:color="auto"/>
              </w:divBdr>
              <w:divsChild>
                <w:div w:id="883785538">
                  <w:marLeft w:val="0"/>
                  <w:marRight w:val="0"/>
                  <w:marTop w:val="0"/>
                  <w:marBottom w:val="0"/>
                  <w:divBdr>
                    <w:top w:val="none" w:sz="0" w:space="0" w:color="auto"/>
                    <w:left w:val="none" w:sz="0" w:space="0" w:color="auto"/>
                    <w:bottom w:val="none" w:sz="0" w:space="0" w:color="auto"/>
                    <w:right w:val="none" w:sz="0" w:space="0" w:color="auto"/>
                  </w:divBdr>
                  <w:divsChild>
                    <w:div w:id="503977999">
                      <w:marLeft w:val="0"/>
                      <w:marRight w:val="0"/>
                      <w:marTop w:val="0"/>
                      <w:marBottom w:val="0"/>
                      <w:divBdr>
                        <w:top w:val="none" w:sz="0" w:space="0" w:color="auto"/>
                        <w:left w:val="none" w:sz="0" w:space="0" w:color="auto"/>
                        <w:bottom w:val="none" w:sz="0" w:space="0" w:color="auto"/>
                        <w:right w:val="none" w:sz="0" w:space="0" w:color="auto"/>
                      </w:divBdr>
                      <w:divsChild>
                        <w:div w:id="476339964">
                          <w:marLeft w:val="0"/>
                          <w:marRight w:val="0"/>
                          <w:marTop w:val="0"/>
                          <w:marBottom w:val="0"/>
                          <w:divBdr>
                            <w:top w:val="none" w:sz="0" w:space="0" w:color="auto"/>
                            <w:left w:val="none" w:sz="0" w:space="0" w:color="auto"/>
                            <w:bottom w:val="none" w:sz="0" w:space="0" w:color="auto"/>
                            <w:right w:val="none" w:sz="0" w:space="0" w:color="auto"/>
                          </w:divBdr>
                        </w:div>
                      </w:divsChild>
                    </w:div>
                    <w:div w:id="317154449">
                      <w:marLeft w:val="0"/>
                      <w:marRight w:val="0"/>
                      <w:marTop w:val="0"/>
                      <w:marBottom w:val="150"/>
                      <w:divBdr>
                        <w:top w:val="none" w:sz="0" w:space="0" w:color="auto"/>
                        <w:left w:val="none" w:sz="0" w:space="0" w:color="auto"/>
                        <w:bottom w:val="none" w:sz="0" w:space="0" w:color="auto"/>
                        <w:right w:val="none" w:sz="0" w:space="0" w:color="auto"/>
                      </w:divBdr>
                      <w:divsChild>
                        <w:div w:id="7102504">
                          <w:marLeft w:val="0"/>
                          <w:marRight w:val="0"/>
                          <w:marTop w:val="0"/>
                          <w:marBottom w:val="0"/>
                          <w:divBdr>
                            <w:top w:val="none" w:sz="0" w:space="0" w:color="auto"/>
                            <w:left w:val="none" w:sz="0" w:space="0" w:color="auto"/>
                            <w:bottom w:val="none" w:sz="0" w:space="0" w:color="auto"/>
                            <w:right w:val="none" w:sz="0" w:space="0" w:color="auto"/>
                          </w:divBdr>
                        </w:div>
                      </w:divsChild>
                    </w:div>
                    <w:div w:id="7768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ow.com/account/simple_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worktips.about.com/od/proofreading/qt/worduse.htm" TargetMode="External"/><Relationship Id="rId5" Type="http://schemas.openxmlformats.org/officeDocument/2006/relationships/hyperlink" Target="http://homeworktips.about.com/b/2008/08/25/problematical-punctuation-mark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Caylor</dc:creator>
  <cp:lastModifiedBy>Diane Broksieck</cp:lastModifiedBy>
  <cp:revision>2</cp:revision>
  <cp:lastPrinted>2010-10-18T19:14:00Z</cp:lastPrinted>
  <dcterms:created xsi:type="dcterms:W3CDTF">2012-01-27T22:06:00Z</dcterms:created>
  <dcterms:modified xsi:type="dcterms:W3CDTF">2012-01-27T22:06:00Z</dcterms:modified>
</cp:coreProperties>
</file>